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CDEF" w14:textId="77777777" w:rsidR="006B318E" w:rsidRDefault="006B318E">
      <w:pPr>
        <w:pStyle w:val="Title"/>
        <w:spacing w:before="200"/>
        <w:jc w:val="center"/>
        <w:rPr>
          <w:b/>
          <w:color w:val="18453B"/>
          <w:sz w:val="40"/>
          <w:szCs w:val="40"/>
        </w:rPr>
      </w:pPr>
      <w:bookmarkStart w:id="0" w:name="_heading=h.gjdgxs" w:colFirst="0" w:colLast="0"/>
      <w:bookmarkEnd w:id="0"/>
    </w:p>
    <w:p w14:paraId="5A1D7C7A" w14:textId="32AC1845" w:rsidR="009E632A" w:rsidRPr="004F4F54" w:rsidRDefault="00FD49AF">
      <w:pPr>
        <w:pStyle w:val="Title"/>
        <w:spacing w:before="200"/>
        <w:jc w:val="center"/>
        <w:rPr>
          <w:b/>
          <w:color w:val="18453B"/>
          <w:sz w:val="40"/>
          <w:szCs w:val="40"/>
        </w:rPr>
      </w:pPr>
      <w:r w:rsidRPr="004F4F54">
        <w:rPr>
          <w:b/>
          <w:color w:val="18453B"/>
          <w:sz w:val="40"/>
          <w:szCs w:val="40"/>
        </w:rPr>
        <w:t xml:space="preserve">OST </w:t>
      </w:r>
      <w:r w:rsidR="004F4F54" w:rsidRPr="004F4F54">
        <w:rPr>
          <w:b/>
          <w:color w:val="18453B"/>
          <w:sz w:val="40"/>
          <w:szCs w:val="40"/>
        </w:rPr>
        <w:t>687</w:t>
      </w:r>
      <w:r w:rsidRPr="004F4F54">
        <w:rPr>
          <w:b/>
          <w:color w:val="18453B"/>
          <w:sz w:val="40"/>
          <w:szCs w:val="40"/>
        </w:rPr>
        <w:t xml:space="preserve">: </w:t>
      </w:r>
      <w:r w:rsidR="004F4F54" w:rsidRPr="004F4F54">
        <w:rPr>
          <w:b/>
          <w:color w:val="18453B"/>
          <w:sz w:val="40"/>
          <w:szCs w:val="40"/>
        </w:rPr>
        <w:t>Global Health: Peru - Clinical Immersion</w:t>
      </w:r>
    </w:p>
    <w:p w14:paraId="383D2B3D" w14:textId="73C82E5E" w:rsidR="009E632A" w:rsidRPr="004C2CAA" w:rsidRDefault="004F4F54" w:rsidP="004C2CAA">
      <w:pPr>
        <w:pStyle w:val="Subtitle"/>
        <w:spacing w:before="240" w:after="240"/>
        <w:jc w:val="center"/>
        <w:rPr>
          <w:sz w:val="28"/>
          <w:szCs w:val="28"/>
        </w:rPr>
      </w:pPr>
      <w:bookmarkStart w:id="1" w:name="_heading=h.30j0zll" w:colFirst="0" w:colLast="0"/>
      <w:bookmarkEnd w:id="1"/>
      <w:r w:rsidRPr="004C2CAA">
        <w:rPr>
          <w:sz w:val="28"/>
          <w:szCs w:val="28"/>
        </w:rPr>
        <w:t>Summer 20</w:t>
      </w:r>
      <w:r w:rsidR="00FC3F00">
        <w:rPr>
          <w:sz w:val="28"/>
          <w:szCs w:val="28"/>
        </w:rPr>
        <w:t>26</w:t>
      </w:r>
    </w:p>
    <w:p w14:paraId="1DB0919D" w14:textId="2BC75946" w:rsidR="009E632A" w:rsidRPr="004F4F54" w:rsidRDefault="00FD49AF" w:rsidP="004C2CAA">
      <w:pPr>
        <w:spacing w:before="240" w:after="480"/>
        <w:jc w:val="center"/>
      </w:pPr>
      <w:r w:rsidRPr="004F4F54">
        <w:t xml:space="preserve">Updated last: </w:t>
      </w:r>
      <w:r w:rsidR="001C7461">
        <w:t>6</w:t>
      </w:r>
      <w:r w:rsidR="0009703B">
        <w:t>/</w:t>
      </w:r>
      <w:r w:rsidR="001C7461">
        <w:t>23</w:t>
      </w:r>
      <w:r w:rsidR="0009703B">
        <w:t>/26</w:t>
      </w:r>
      <w:r w:rsidR="00520A39">
        <w:t xml:space="preserve">, </w:t>
      </w:r>
      <w:r w:rsidR="0009703B">
        <w:t>PR/JF</w:t>
      </w:r>
    </w:p>
    <w:p w14:paraId="19CEEE55" w14:textId="39360CC4" w:rsidR="009E632A" w:rsidRDefault="00FD49AF">
      <w:pPr>
        <w:rPr>
          <w:b/>
          <w:color w:val="18453B"/>
          <w:sz w:val="20"/>
          <w:szCs w:val="20"/>
          <w:highlight w:val="yellow"/>
        </w:rPr>
      </w:pPr>
      <w:r>
        <w:rPr>
          <w:b/>
          <w:color w:val="18453B"/>
          <w:sz w:val="32"/>
          <w:szCs w:val="32"/>
        </w:rPr>
        <w:t>Table of Contents</w:t>
      </w:r>
    </w:p>
    <w:bookmarkStart w:id="2" w:name="_heading=h.ah6760g9rjsx" w:colFirst="0" w:colLast="0" w:displacedByCustomXml="next"/>
    <w:bookmarkEnd w:id="2" w:displacedByCustomXml="next"/>
    <w:sdt>
      <w:sdtPr>
        <w:id w:val="562298612"/>
        <w:docPartObj>
          <w:docPartGallery w:val="Table of Contents"/>
          <w:docPartUnique/>
        </w:docPartObj>
      </w:sdtPr>
      <w:sdtEndPr>
        <w:rPr>
          <w:b/>
          <w:bCs/>
          <w:noProof/>
        </w:rPr>
      </w:sdtEndPr>
      <w:sdtContent>
        <w:p w14:paraId="48B21883" w14:textId="7DC82568" w:rsidR="0053068F" w:rsidRDefault="004C2CAA">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r w:rsidRPr="00794A83">
            <w:fldChar w:fldCharType="begin"/>
          </w:r>
          <w:r w:rsidRPr="00794A83">
            <w:instrText xml:space="preserve"> TOC \o "1-3" \h \z \u </w:instrText>
          </w:r>
          <w:r w:rsidRPr="00794A83">
            <w:fldChar w:fldCharType="separate"/>
          </w:r>
          <w:hyperlink w:anchor="_Toc204857460" w:history="1">
            <w:r w:rsidR="0053068F" w:rsidRPr="00027CC7">
              <w:rPr>
                <w:rStyle w:val="Hyperlink"/>
                <w:noProof/>
              </w:rPr>
              <w:t>Faculty &amp; Staff Information</w:t>
            </w:r>
            <w:r w:rsidR="0053068F">
              <w:rPr>
                <w:noProof/>
                <w:webHidden/>
              </w:rPr>
              <w:tab/>
            </w:r>
            <w:r w:rsidR="0053068F">
              <w:rPr>
                <w:noProof/>
                <w:webHidden/>
              </w:rPr>
              <w:fldChar w:fldCharType="begin"/>
            </w:r>
            <w:r w:rsidR="0053068F">
              <w:rPr>
                <w:noProof/>
                <w:webHidden/>
              </w:rPr>
              <w:instrText xml:space="preserve"> PAGEREF _Toc204857460 \h </w:instrText>
            </w:r>
            <w:r w:rsidR="0053068F">
              <w:rPr>
                <w:noProof/>
                <w:webHidden/>
              </w:rPr>
            </w:r>
            <w:r w:rsidR="0053068F">
              <w:rPr>
                <w:noProof/>
                <w:webHidden/>
              </w:rPr>
              <w:fldChar w:fldCharType="separate"/>
            </w:r>
            <w:r w:rsidR="0053068F">
              <w:rPr>
                <w:noProof/>
                <w:webHidden/>
              </w:rPr>
              <w:t>2</w:t>
            </w:r>
            <w:r w:rsidR="0053068F">
              <w:rPr>
                <w:noProof/>
                <w:webHidden/>
              </w:rPr>
              <w:fldChar w:fldCharType="end"/>
            </w:r>
          </w:hyperlink>
        </w:p>
        <w:p w14:paraId="7363305B" w14:textId="5DD8F49B"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1" w:history="1">
            <w:r w:rsidRPr="0053068F">
              <w:rPr>
                <w:rStyle w:val="Hyperlink"/>
                <w:noProof/>
              </w:rPr>
              <w:t>Course Director(s)</w:t>
            </w:r>
            <w:r w:rsidRPr="0053068F">
              <w:rPr>
                <w:noProof/>
                <w:webHidden/>
              </w:rPr>
              <w:tab/>
            </w:r>
            <w:r w:rsidRPr="0053068F">
              <w:rPr>
                <w:noProof/>
                <w:webHidden/>
              </w:rPr>
              <w:fldChar w:fldCharType="begin"/>
            </w:r>
            <w:r w:rsidRPr="0053068F">
              <w:rPr>
                <w:noProof/>
                <w:webHidden/>
              </w:rPr>
              <w:instrText xml:space="preserve"> PAGEREF _Toc204857461 \h </w:instrText>
            </w:r>
            <w:r w:rsidRPr="0053068F">
              <w:rPr>
                <w:noProof/>
                <w:webHidden/>
              </w:rPr>
            </w:r>
            <w:r w:rsidRPr="0053068F">
              <w:rPr>
                <w:noProof/>
                <w:webHidden/>
              </w:rPr>
              <w:fldChar w:fldCharType="separate"/>
            </w:r>
            <w:r w:rsidRPr="0053068F">
              <w:rPr>
                <w:noProof/>
                <w:webHidden/>
              </w:rPr>
              <w:t>2</w:t>
            </w:r>
            <w:r w:rsidRPr="0053068F">
              <w:rPr>
                <w:noProof/>
                <w:webHidden/>
              </w:rPr>
              <w:fldChar w:fldCharType="end"/>
            </w:r>
          </w:hyperlink>
        </w:p>
        <w:p w14:paraId="3F42F9EF" w14:textId="46ED501B"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2" w:history="1">
            <w:r w:rsidRPr="0053068F">
              <w:rPr>
                <w:rStyle w:val="Hyperlink"/>
                <w:noProof/>
              </w:rPr>
              <w:t>Contributing Faculty</w:t>
            </w:r>
            <w:r w:rsidRPr="0053068F">
              <w:rPr>
                <w:noProof/>
                <w:webHidden/>
              </w:rPr>
              <w:tab/>
            </w:r>
            <w:r w:rsidRPr="0053068F">
              <w:rPr>
                <w:noProof/>
                <w:webHidden/>
              </w:rPr>
              <w:fldChar w:fldCharType="begin"/>
            </w:r>
            <w:r w:rsidRPr="0053068F">
              <w:rPr>
                <w:noProof/>
                <w:webHidden/>
              </w:rPr>
              <w:instrText xml:space="preserve"> PAGEREF _Toc204857462 \h </w:instrText>
            </w:r>
            <w:r w:rsidRPr="0053068F">
              <w:rPr>
                <w:noProof/>
                <w:webHidden/>
              </w:rPr>
            </w:r>
            <w:r w:rsidRPr="0053068F">
              <w:rPr>
                <w:noProof/>
                <w:webHidden/>
              </w:rPr>
              <w:fldChar w:fldCharType="separate"/>
            </w:r>
            <w:r w:rsidRPr="0053068F">
              <w:rPr>
                <w:noProof/>
                <w:webHidden/>
              </w:rPr>
              <w:t>3</w:t>
            </w:r>
            <w:r w:rsidRPr="0053068F">
              <w:rPr>
                <w:noProof/>
                <w:webHidden/>
              </w:rPr>
              <w:fldChar w:fldCharType="end"/>
            </w:r>
          </w:hyperlink>
        </w:p>
        <w:p w14:paraId="077B2ECD" w14:textId="7791B21B"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3" w:history="1">
            <w:r w:rsidRPr="0053068F">
              <w:rPr>
                <w:rStyle w:val="Hyperlink"/>
                <w:noProof/>
              </w:rPr>
              <w:t>Curriculum Assistants (CAs)</w:t>
            </w:r>
            <w:r w:rsidRPr="0053068F">
              <w:rPr>
                <w:noProof/>
                <w:webHidden/>
              </w:rPr>
              <w:tab/>
            </w:r>
            <w:r w:rsidRPr="0053068F">
              <w:rPr>
                <w:noProof/>
                <w:webHidden/>
              </w:rPr>
              <w:fldChar w:fldCharType="begin"/>
            </w:r>
            <w:r w:rsidRPr="0053068F">
              <w:rPr>
                <w:noProof/>
                <w:webHidden/>
              </w:rPr>
              <w:instrText xml:space="preserve"> PAGEREF _Toc204857463 \h </w:instrText>
            </w:r>
            <w:r w:rsidRPr="0053068F">
              <w:rPr>
                <w:noProof/>
                <w:webHidden/>
              </w:rPr>
            </w:r>
            <w:r w:rsidRPr="0053068F">
              <w:rPr>
                <w:noProof/>
                <w:webHidden/>
              </w:rPr>
              <w:fldChar w:fldCharType="separate"/>
            </w:r>
            <w:r w:rsidRPr="0053068F">
              <w:rPr>
                <w:noProof/>
                <w:webHidden/>
              </w:rPr>
              <w:t>3</w:t>
            </w:r>
            <w:r w:rsidRPr="0053068F">
              <w:rPr>
                <w:noProof/>
                <w:webHidden/>
              </w:rPr>
              <w:fldChar w:fldCharType="end"/>
            </w:r>
          </w:hyperlink>
        </w:p>
        <w:p w14:paraId="1BBF344F" w14:textId="66F97674"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4" w:history="1">
            <w:r w:rsidRPr="0053068F">
              <w:rPr>
                <w:rStyle w:val="Hyperlink"/>
                <w:noProof/>
              </w:rPr>
              <w:t>Contact Resources</w:t>
            </w:r>
            <w:r w:rsidRPr="0053068F">
              <w:rPr>
                <w:noProof/>
                <w:webHidden/>
              </w:rPr>
              <w:tab/>
            </w:r>
            <w:r w:rsidRPr="0053068F">
              <w:rPr>
                <w:noProof/>
                <w:webHidden/>
              </w:rPr>
              <w:fldChar w:fldCharType="begin"/>
            </w:r>
            <w:r w:rsidRPr="0053068F">
              <w:rPr>
                <w:noProof/>
                <w:webHidden/>
              </w:rPr>
              <w:instrText xml:space="preserve"> PAGEREF _Toc204857464 \h </w:instrText>
            </w:r>
            <w:r w:rsidRPr="0053068F">
              <w:rPr>
                <w:noProof/>
                <w:webHidden/>
              </w:rPr>
            </w:r>
            <w:r w:rsidRPr="0053068F">
              <w:rPr>
                <w:noProof/>
                <w:webHidden/>
              </w:rPr>
              <w:fldChar w:fldCharType="separate"/>
            </w:r>
            <w:r w:rsidRPr="0053068F">
              <w:rPr>
                <w:noProof/>
                <w:webHidden/>
              </w:rPr>
              <w:t>3</w:t>
            </w:r>
            <w:r w:rsidRPr="0053068F">
              <w:rPr>
                <w:noProof/>
                <w:webHidden/>
              </w:rPr>
              <w:fldChar w:fldCharType="end"/>
            </w:r>
          </w:hyperlink>
        </w:p>
        <w:p w14:paraId="11467944" w14:textId="5ABBA15B" w:rsidR="0053068F" w:rsidRPr="0053068F" w:rsidRDefault="0053068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5" w:history="1">
            <w:r w:rsidRPr="0053068F">
              <w:rPr>
                <w:rStyle w:val="Hyperlink"/>
                <w:noProof/>
              </w:rPr>
              <w:t>Course Information</w:t>
            </w:r>
            <w:r w:rsidRPr="0053068F">
              <w:rPr>
                <w:noProof/>
                <w:webHidden/>
              </w:rPr>
              <w:tab/>
            </w:r>
            <w:r w:rsidRPr="0053068F">
              <w:rPr>
                <w:noProof/>
                <w:webHidden/>
              </w:rPr>
              <w:fldChar w:fldCharType="begin"/>
            </w:r>
            <w:r w:rsidRPr="0053068F">
              <w:rPr>
                <w:noProof/>
                <w:webHidden/>
              </w:rPr>
              <w:instrText xml:space="preserve"> PAGEREF _Toc204857465 \h </w:instrText>
            </w:r>
            <w:r w:rsidRPr="0053068F">
              <w:rPr>
                <w:noProof/>
                <w:webHidden/>
              </w:rPr>
            </w:r>
            <w:r w:rsidRPr="0053068F">
              <w:rPr>
                <w:noProof/>
                <w:webHidden/>
              </w:rPr>
              <w:fldChar w:fldCharType="separate"/>
            </w:r>
            <w:r w:rsidRPr="0053068F">
              <w:rPr>
                <w:noProof/>
                <w:webHidden/>
              </w:rPr>
              <w:t>3</w:t>
            </w:r>
            <w:r w:rsidRPr="0053068F">
              <w:rPr>
                <w:noProof/>
                <w:webHidden/>
              </w:rPr>
              <w:fldChar w:fldCharType="end"/>
            </w:r>
          </w:hyperlink>
        </w:p>
        <w:p w14:paraId="57A6F2E1" w14:textId="1C75C8BF"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6" w:history="1">
            <w:r w:rsidRPr="0053068F">
              <w:rPr>
                <w:rStyle w:val="Hyperlink"/>
                <w:noProof/>
              </w:rPr>
              <w:t>Course Description &amp; Overview</w:t>
            </w:r>
            <w:r w:rsidRPr="0053068F">
              <w:rPr>
                <w:noProof/>
                <w:webHidden/>
              </w:rPr>
              <w:tab/>
            </w:r>
            <w:r w:rsidRPr="0053068F">
              <w:rPr>
                <w:noProof/>
                <w:webHidden/>
              </w:rPr>
              <w:fldChar w:fldCharType="begin"/>
            </w:r>
            <w:r w:rsidRPr="0053068F">
              <w:rPr>
                <w:noProof/>
                <w:webHidden/>
              </w:rPr>
              <w:instrText xml:space="preserve"> PAGEREF _Toc204857466 \h </w:instrText>
            </w:r>
            <w:r w:rsidRPr="0053068F">
              <w:rPr>
                <w:noProof/>
                <w:webHidden/>
              </w:rPr>
            </w:r>
            <w:r w:rsidRPr="0053068F">
              <w:rPr>
                <w:noProof/>
                <w:webHidden/>
              </w:rPr>
              <w:fldChar w:fldCharType="separate"/>
            </w:r>
            <w:r w:rsidRPr="0053068F">
              <w:rPr>
                <w:noProof/>
                <w:webHidden/>
              </w:rPr>
              <w:t>3</w:t>
            </w:r>
            <w:r w:rsidRPr="0053068F">
              <w:rPr>
                <w:noProof/>
                <w:webHidden/>
              </w:rPr>
              <w:fldChar w:fldCharType="end"/>
            </w:r>
          </w:hyperlink>
        </w:p>
        <w:p w14:paraId="3AC07F06" w14:textId="27EBDD26"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7" w:history="1">
            <w:r w:rsidRPr="0053068F">
              <w:rPr>
                <w:rStyle w:val="Hyperlink"/>
                <w:noProof/>
              </w:rPr>
              <w:t>Course Objectives</w:t>
            </w:r>
            <w:r w:rsidRPr="0053068F">
              <w:rPr>
                <w:noProof/>
                <w:webHidden/>
              </w:rPr>
              <w:tab/>
            </w:r>
            <w:r w:rsidRPr="0053068F">
              <w:rPr>
                <w:noProof/>
                <w:webHidden/>
              </w:rPr>
              <w:fldChar w:fldCharType="begin"/>
            </w:r>
            <w:r w:rsidRPr="0053068F">
              <w:rPr>
                <w:noProof/>
                <w:webHidden/>
              </w:rPr>
              <w:instrText xml:space="preserve"> PAGEREF _Toc204857467 \h </w:instrText>
            </w:r>
            <w:r w:rsidRPr="0053068F">
              <w:rPr>
                <w:noProof/>
                <w:webHidden/>
              </w:rPr>
            </w:r>
            <w:r w:rsidRPr="0053068F">
              <w:rPr>
                <w:noProof/>
                <w:webHidden/>
              </w:rPr>
              <w:fldChar w:fldCharType="separate"/>
            </w:r>
            <w:r w:rsidRPr="0053068F">
              <w:rPr>
                <w:noProof/>
                <w:webHidden/>
              </w:rPr>
              <w:t>4</w:t>
            </w:r>
            <w:r w:rsidRPr="0053068F">
              <w:rPr>
                <w:noProof/>
                <w:webHidden/>
              </w:rPr>
              <w:fldChar w:fldCharType="end"/>
            </w:r>
          </w:hyperlink>
        </w:p>
        <w:p w14:paraId="05D5E87E" w14:textId="3C4F0C8D"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8" w:history="1">
            <w:r w:rsidRPr="0053068F">
              <w:rPr>
                <w:rStyle w:val="Hyperlink"/>
                <w:noProof/>
              </w:rPr>
              <w:t>Textbooks and Resources</w:t>
            </w:r>
            <w:r w:rsidRPr="0053068F">
              <w:rPr>
                <w:noProof/>
                <w:webHidden/>
              </w:rPr>
              <w:tab/>
            </w:r>
            <w:r w:rsidRPr="0053068F">
              <w:rPr>
                <w:noProof/>
                <w:webHidden/>
              </w:rPr>
              <w:fldChar w:fldCharType="begin"/>
            </w:r>
            <w:r w:rsidRPr="0053068F">
              <w:rPr>
                <w:noProof/>
                <w:webHidden/>
              </w:rPr>
              <w:instrText xml:space="preserve"> PAGEREF _Toc204857468 \h </w:instrText>
            </w:r>
            <w:r w:rsidRPr="0053068F">
              <w:rPr>
                <w:noProof/>
                <w:webHidden/>
              </w:rPr>
            </w:r>
            <w:r w:rsidRPr="0053068F">
              <w:rPr>
                <w:noProof/>
                <w:webHidden/>
              </w:rPr>
              <w:fldChar w:fldCharType="separate"/>
            </w:r>
            <w:r w:rsidRPr="0053068F">
              <w:rPr>
                <w:noProof/>
                <w:webHidden/>
              </w:rPr>
              <w:t>4</w:t>
            </w:r>
            <w:r w:rsidRPr="0053068F">
              <w:rPr>
                <w:noProof/>
                <w:webHidden/>
              </w:rPr>
              <w:fldChar w:fldCharType="end"/>
            </w:r>
          </w:hyperlink>
        </w:p>
        <w:p w14:paraId="7A44DF0B" w14:textId="51A85915"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69" w:history="1">
            <w:r w:rsidRPr="0053068F">
              <w:rPr>
                <w:rStyle w:val="Hyperlink"/>
                <w:noProof/>
              </w:rPr>
              <w:t>Grading Schema</w:t>
            </w:r>
            <w:r w:rsidRPr="0053068F">
              <w:rPr>
                <w:noProof/>
                <w:webHidden/>
              </w:rPr>
              <w:tab/>
            </w:r>
            <w:r w:rsidRPr="0053068F">
              <w:rPr>
                <w:noProof/>
                <w:webHidden/>
              </w:rPr>
              <w:fldChar w:fldCharType="begin"/>
            </w:r>
            <w:r w:rsidRPr="0053068F">
              <w:rPr>
                <w:noProof/>
                <w:webHidden/>
              </w:rPr>
              <w:instrText xml:space="preserve"> PAGEREF _Toc204857469 \h </w:instrText>
            </w:r>
            <w:r w:rsidRPr="0053068F">
              <w:rPr>
                <w:noProof/>
                <w:webHidden/>
              </w:rPr>
            </w:r>
            <w:r w:rsidRPr="0053068F">
              <w:rPr>
                <w:noProof/>
                <w:webHidden/>
              </w:rPr>
              <w:fldChar w:fldCharType="separate"/>
            </w:r>
            <w:r w:rsidRPr="0053068F">
              <w:rPr>
                <w:noProof/>
                <w:webHidden/>
              </w:rPr>
              <w:t>4</w:t>
            </w:r>
            <w:r w:rsidRPr="0053068F">
              <w:rPr>
                <w:noProof/>
                <w:webHidden/>
              </w:rPr>
              <w:fldChar w:fldCharType="end"/>
            </w:r>
          </w:hyperlink>
        </w:p>
        <w:p w14:paraId="3F2DAED2" w14:textId="65E0D554"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70" w:history="1">
            <w:r w:rsidRPr="0053068F">
              <w:rPr>
                <w:rStyle w:val="Hyperlink"/>
                <w:noProof/>
              </w:rPr>
              <w:t>Grading Requirements</w:t>
            </w:r>
            <w:r w:rsidRPr="0053068F">
              <w:rPr>
                <w:noProof/>
                <w:webHidden/>
              </w:rPr>
              <w:tab/>
            </w:r>
            <w:r w:rsidRPr="0053068F">
              <w:rPr>
                <w:noProof/>
                <w:webHidden/>
              </w:rPr>
              <w:fldChar w:fldCharType="begin"/>
            </w:r>
            <w:r w:rsidRPr="0053068F">
              <w:rPr>
                <w:noProof/>
                <w:webHidden/>
              </w:rPr>
              <w:instrText xml:space="preserve"> PAGEREF _Toc204857470 \h </w:instrText>
            </w:r>
            <w:r w:rsidRPr="0053068F">
              <w:rPr>
                <w:noProof/>
                <w:webHidden/>
              </w:rPr>
            </w:r>
            <w:r w:rsidRPr="0053068F">
              <w:rPr>
                <w:noProof/>
                <w:webHidden/>
              </w:rPr>
              <w:fldChar w:fldCharType="separate"/>
            </w:r>
            <w:r w:rsidRPr="0053068F">
              <w:rPr>
                <w:noProof/>
                <w:webHidden/>
              </w:rPr>
              <w:t>5</w:t>
            </w:r>
            <w:r w:rsidRPr="0053068F">
              <w:rPr>
                <w:noProof/>
                <w:webHidden/>
              </w:rPr>
              <w:fldChar w:fldCharType="end"/>
            </w:r>
          </w:hyperlink>
        </w:p>
        <w:p w14:paraId="569871A6" w14:textId="5974D69B"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71" w:history="1">
            <w:r w:rsidRPr="0053068F">
              <w:rPr>
                <w:rStyle w:val="Hyperlink"/>
                <w:noProof/>
              </w:rPr>
              <w:t>Daily Journal Assignment</w:t>
            </w:r>
            <w:r w:rsidRPr="0053068F">
              <w:rPr>
                <w:noProof/>
                <w:webHidden/>
              </w:rPr>
              <w:tab/>
            </w:r>
            <w:r w:rsidRPr="0053068F">
              <w:rPr>
                <w:noProof/>
                <w:webHidden/>
              </w:rPr>
              <w:fldChar w:fldCharType="begin"/>
            </w:r>
            <w:r w:rsidRPr="0053068F">
              <w:rPr>
                <w:noProof/>
                <w:webHidden/>
              </w:rPr>
              <w:instrText xml:space="preserve"> PAGEREF _Toc204857471 \h </w:instrText>
            </w:r>
            <w:r w:rsidRPr="0053068F">
              <w:rPr>
                <w:noProof/>
                <w:webHidden/>
              </w:rPr>
            </w:r>
            <w:r w:rsidRPr="0053068F">
              <w:rPr>
                <w:noProof/>
                <w:webHidden/>
              </w:rPr>
              <w:fldChar w:fldCharType="separate"/>
            </w:r>
            <w:r w:rsidRPr="0053068F">
              <w:rPr>
                <w:noProof/>
                <w:webHidden/>
              </w:rPr>
              <w:t>5</w:t>
            </w:r>
            <w:r w:rsidRPr="0053068F">
              <w:rPr>
                <w:noProof/>
                <w:webHidden/>
              </w:rPr>
              <w:fldChar w:fldCharType="end"/>
            </w:r>
          </w:hyperlink>
        </w:p>
        <w:p w14:paraId="314CD276" w14:textId="7AC78004" w:rsidR="0053068F" w:rsidRPr="0053068F" w:rsidRDefault="0053068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72" w:history="1">
            <w:r w:rsidRPr="0053068F">
              <w:rPr>
                <w:rStyle w:val="Hyperlink"/>
                <w:noProof/>
              </w:rPr>
              <w:t>Policies &amp; Resources</w:t>
            </w:r>
            <w:r w:rsidRPr="0053068F">
              <w:rPr>
                <w:noProof/>
                <w:webHidden/>
              </w:rPr>
              <w:tab/>
            </w:r>
            <w:r w:rsidRPr="0053068F">
              <w:rPr>
                <w:noProof/>
                <w:webHidden/>
              </w:rPr>
              <w:fldChar w:fldCharType="begin"/>
            </w:r>
            <w:r w:rsidRPr="0053068F">
              <w:rPr>
                <w:noProof/>
                <w:webHidden/>
              </w:rPr>
              <w:instrText xml:space="preserve"> PAGEREF _Toc204857472 \h </w:instrText>
            </w:r>
            <w:r w:rsidRPr="0053068F">
              <w:rPr>
                <w:noProof/>
                <w:webHidden/>
              </w:rPr>
            </w:r>
            <w:r w:rsidRPr="0053068F">
              <w:rPr>
                <w:noProof/>
                <w:webHidden/>
              </w:rPr>
              <w:fldChar w:fldCharType="separate"/>
            </w:r>
            <w:r w:rsidRPr="0053068F">
              <w:rPr>
                <w:noProof/>
                <w:webHidden/>
              </w:rPr>
              <w:t>6</w:t>
            </w:r>
            <w:r w:rsidRPr="0053068F">
              <w:rPr>
                <w:noProof/>
                <w:webHidden/>
              </w:rPr>
              <w:fldChar w:fldCharType="end"/>
            </w:r>
          </w:hyperlink>
        </w:p>
        <w:p w14:paraId="6B32B495" w14:textId="190CD87F"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73" w:history="1">
            <w:r w:rsidRPr="0053068F">
              <w:rPr>
                <w:rStyle w:val="Hyperlink"/>
                <w:noProof/>
              </w:rPr>
              <w:t>Academic Support Resources at MSUCOM</w:t>
            </w:r>
            <w:r w:rsidRPr="0053068F">
              <w:rPr>
                <w:noProof/>
                <w:webHidden/>
              </w:rPr>
              <w:tab/>
            </w:r>
            <w:r w:rsidRPr="0053068F">
              <w:rPr>
                <w:noProof/>
                <w:webHidden/>
              </w:rPr>
              <w:fldChar w:fldCharType="begin"/>
            </w:r>
            <w:r w:rsidRPr="0053068F">
              <w:rPr>
                <w:noProof/>
                <w:webHidden/>
              </w:rPr>
              <w:instrText xml:space="preserve"> PAGEREF _Toc204857473 \h </w:instrText>
            </w:r>
            <w:r w:rsidRPr="0053068F">
              <w:rPr>
                <w:noProof/>
                <w:webHidden/>
              </w:rPr>
            </w:r>
            <w:r w:rsidRPr="0053068F">
              <w:rPr>
                <w:noProof/>
                <w:webHidden/>
              </w:rPr>
              <w:fldChar w:fldCharType="separate"/>
            </w:r>
            <w:r w:rsidRPr="0053068F">
              <w:rPr>
                <w:noProof/>
                <w:webHidden/>
              </w:rPr>
              <w:t>6</w:t>
            </w:r>
            <w:r w:rsidRPr="0053068F">
              <w:rPr>
                <w:noProof/>
                <w:webHidden/>
              </w:rPr>
              <w:fldChar w:fldCharType="end"/>
            </w:r>
          </w:hyperlink>
        </w:p>
        <w:p w14:paraId="1346AF6B" w14:textId="3FB42156"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74" w:history="1">
            <w:r w:rsidRPr="0053068F">
              <w:rPr>
                <w:rStyle w:val="Hyperlink"/>
                <w:noProof/>
              </w:rPr>
              <w:t>College or University Policies with Which Enrolled Students Must Be Familiar</w:t>
            </w:r>
            <w:r w:rsidRPr="0053068F">
              <w:rPr>
                <w:noProof/>
                <w:webHidden/>
              </w:rPr>
              <w:tab/>
            </w:r>
            <w:r w:rsidRPr="0053068F">
              <w:rPr>
                <w:noProof/>
                <w:webHidden/>
              </w:rPr>
              <w:fldChar w:fldCharType="begin"/>
            </w:r>
            <w:r w:rsidRPr="0053068F">
              <w:rPr>
                <w:noProof/>
                <w:webHidden/>
              </w:rPr>
              <w:instrText xml:space="preserve"> PAGEREF _Toc204857474 \h </w:instrText>
            </w:r>
            <w:r w:rsidRPr="0053068F">
              <w:rPr>
                <w:noProof/>
                <w:webHidden/>
              </w:rPr>
            </w:r>
            <w:r w:rsidRPr="0053068F">
              <w:rPr>
                <w:noProof/>
                <w:webHidden/>
              </w:rPr>
              <w:fldChar w:fldCharType="separate"/>
            </w:r>
            <w:r w:rsidRPr="0053068F">
              <w:rPr>
                <w:noProof/>
                <w:webHidden/>
              </w:rPr>
              <w:t>7</w:t>
            </w:r>
            <w:r w:rsidRPr="0053068F">
              <w:rPr>
                <w:noProof/>
                <w:webHidden/>
              </w:rPr>
              <w:fldChar w:fldCharType="end"/>
            </w:r>
          </w:hyperlink>
        </w:p>
        <w:p w14:paraId="19C455F1" w14:textId="55F66726"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75" w:history="1">
            <w:r w:rsidRPr="0053068F">
              <w:rPr>
                <w:rStyle w:val="Hyperlink"/>
                <w:noProof/>
              </w:rPr>
              <w:t>Student Feedback</w:t>
            </w:r>
            <w:r w:rsidRPr="0053068F">
              <w:rPr>
                <w:noProof/>
                <w:webHidden/>
              </w:rPr>
              <w:tab/>
            </w:r>
            <w:r w:rsidRPr="0053068F">
              <w:rPr>
                <w:noProof/>
                <w:webHidden/>
              </w:rPr>
              <w:fldChar w:fldCharType="begin"/>
            </w:r>
            <w:r w:rsidRPr="0053068F">
              <w:rPr>
                <w:noProof/>
                <w:webHidden/>
              </w:rPr>
              <w:instrText xml:space="preserve"> PAGEREF _Toc204857475 \h </w:instrText>
            </w:r>
            <w:r w:rsidRPr="0053068F">
              <w:rPr>
                <w:noProof/>
                <w:webHidden/>
              </w:rPr>
            </w:r>
            <w:r w:rsidRPr="0053068F">
              <w:rPr>
                <w:noProof/>
                <w:webHidden/>
              </w:rPr>
              <w:fldChar w:fldCharType="separate"/>
            </w:r>
            <w:r w:rsidRPr="0053068F">
              <w:rPr>
                <w:noProof/>
                <w:webHidden/>
              </w:rPr>
              <w:t>7</w:t>
            </w:r>
            <w:r w:rsidRPr="0053068F">
              <w:rPr>
                <w:noProof/>
                <w:webHidden/>
              </w:rPr>
              <w:fldChar w:fldCharType="end"/>
            </w:r>
          </w:hyperlink>
        </w:p>
        <w:p w14:paraId="1C21CFA0" w14:textId="4A375A4C" w:rsidR="0053068F" w:rsidRPr="0053068F" w:rsidRDefault="0053068F">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76" w:history="1">
            <w:r w:rsidRPr="0053068F">
              <w:rPr>
                <w:rStyle w:val="Hyperlink"/>
                <w:noProof/>
              </w:rPr>
              <w:t>Course Schedule and Changes to Schedule or Requirements</w:t>
            </w:r>
            <w:r w:rsidRPr="0053068F">
              <w:rPr>
                <w:noProof/>
                <w:webHidden/>
              </w:rPr>
              <w:tab/>
            </w:r>
            <w:r w:rsidRPr="0053068F">
              <w:rPr>
                <w:noProof/>
                <w:webHidden/>
              </w:rPr>
              <w:fldChar w:fldCharType="begin"/>
            </w:r>
            <w:r w:rsidRPr="0053068F">
              <w:rPr>
                <w:noProof/>
                <w:webHidden/>
              </w:rPr>
              <w:instrText xml:space="preserve"> PAGEREF _Toc204857476 \h </w:instrText>
            </w:r>
            <w:r w:rsidRPr="0053068F">
              <w:rPr>
                <w:noProof/>
                <w:webHidden/>
              </w:rPr>
            </w:r>
            <w:r w:rsidRPr="0053068F">
              <w:rPr>
                <w:noProof/>
                <w:webHidden/>
              </w:rPr>
              <w:fldChar w:fldCharType="separate"/>
            </w:r>
            <w:r w:rsidRPr="0053068F">
              <w:rPr>
                <w:noProof/>
                <w:webHidden/>
              </w:rPr>
              <w:t>7</w:t>
            </w:r>
            <w:r w:rsidRPr="0053068F">
              <w:rPr>
                <w:noProof/>
                <w:webHidden/>
              </w:rPr>
              <w:fldChar w:fldCharType="end"/>
            </w:r>
          </w:hyperlink>
        </w:p>
        <w:p w14:paraId="5826F521" w14:textId="2803A869" w:rsidR="0053068F" w:rsidRPr="0053068F" w:rsidRDefault="0053068F">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204857477" w:history="1">
            <w:r w:rsidRPr="0053068F">
              <w:rPr>
                <w:rStyle w:val="Hyperlink"/>
                <w:noProof/>
              </w:rPr>
              <w:t>Addendum: Course Schedule</w:t>
            </w:r>
            <w:r w:rsidRPr="0053068F">
              <w:rPr>
                <w:noProof/>
                <w:webHidden/>
              </w:rPr>
              <w:tab/>
            </w:r>
            <w:r w:rsidRPr="0053068F">
              <w:rPr>
                <w:noProof/>
                <w:webHidden/>
              </w:rPr>
              <w:fldChar w:fldCharType="begin"/>
            </w:r>
            <w:r w:rsidRPr="0053068F">
              <w:rPr>
                <w:noProof/>
                <w:webHidden/>
              </w:rPr>
              <w:instrText xml:space="preserve"> PAGEREF _Toc204857477 \h </w:instrText>
            </w:r>
            <w:r w:rsidRPr="0053068F">
              <w:rPr>
                <w:noProof/>
                <w:webHidden/>
              </w:rPr>
            </w:r>
            <w:r w:rsidRPr="0053068F">
              <w:rPr>
                <w:noProof/>
                <w:webHidden/>
              </w:rPr>
              <w:fldChar w:fldCharType="separate"/>
            </w:r>
            <w:r w:rsidRPr="0053068F">
              <w:rPr>
                <w:noProof/>
                <w:webHidden/>
              </w:rPr>
              <w:t>9</w:t>
            </w:r>
            <w:r w:rsidRPr="0053068F">
              <w:rPr>
                <w:noProof/>
                <w:webHidden/>
              </w:rPr>
              <w:fldChar w:fldCharType="end"/>
            </w:r>
          </w:hyperlink>
        </w:p>
        <w:p w14:paraId="039DB2E1" w14:textId="6996E22E" w:rsidR="004C2CAA" w:rsidRDefault="004C2CAA">
          <w:r w:rsidRPr="00794A83">
            <w:rPr>
              <w:noProof/>
            </w:rPr>
            <w:fldChar w:fldCharType="end"/>
          </w:r>
        </w:p>
      </w:sdtContent>
    </w:sdt>
    <w:p w14:paraId="18976EA3" w14:textId="77777777" w:rsidR="009E632A" w:rsidRDefault="00FD49AF">
      <w:pPr>
        <w:pStyle w:val="Heading1"/>
        <w:rPr>
          <w:sz w:val="32"/>
          <w:szCs w:val="32"/>
        </w:rPr>
      </w:pPr>
      <w:r>
        <w:br w:type="page"/>
      </w:r>
    </w:p>
    <w:p w14:paraId="047C2E99" w14:textId="131B1047" w:rsidR="009E632A" w:rsidRDefault="00FD49AF">
      <w:pPr>
        <w:pStyle w:val="Heading1"/>
        <w:rPr>
          <w:sz w:val="32"/>
          <w:szCs w:val="32"/>
        </w:rPr>
      </w:pPr>
      <w:bookmarkStart w:id="3" w:name="_Toc204857460"/>
      <w:r>
        <w:rPr>
          <w:sz w:val="32"/>
          <w:szCs w:val="32"/>
        </w:rPr>
        <w:lastRenderedPageBreak/>
        <w:t>Faculty &amp; Staff Information</w:t>
      </w:r>
      <w:bookmarkEnd w:id="3"/>
    </w:p>
    <w:p w14:paraId="2B144CB8" w14:textId="52A40B49" w:rsidR="009E632A" w:rsidRPr="00A66305" w:rsidRDefault="00FD49AF" w:rsidP="00B92CD9">
      <w:pPr>
        <w:pStyle w:val="Heading2"/>
        <w:tabs>
          <w:tab w:val="left" w:pos="8010"/>
        </w:tabs>
        <w:spacing w:before="240" w:after="240" w:line="264" w:lineRule="auto"/>
        <w:rPr>
          <w:b/>
          <w:bCs/>
          <w:highlight w:val="yellow"/>
        </w:rPr>
      </w:pPr>
      <w:bookmarkStart w:id="4" w:name="_Course_Director(s)"/>
      <w:bookmarkStart w:id="5" w:name="_Toc204857461"/>
      <w:bookmarkEnd w:id="4"/>
      <w:r w:rsidRPr="00A66305">
        <w:rPr>
          <w:b/>
          <w:bCs/>
        </w:rPr>
        <w:t>Course Director</w:t>
      </w:r>
      <w:r w:rsidR="00D31405" w:rsidRPr="00A66305">
        <w:rPr>
          <w:b/>
          <w:bCs/>
        </w:rPr>
        <w:t>(s)</w:t>
      </w:r>
      <w:bookmarkEnd w:id="5"/>
      <w:r w:rsidR="00671C2B">
        <w:tab/>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0"/>
        <w:gridCol w:w="5770"/>
      </w:tblGrid>
      <w:tr w:rsidR="009E632A" w14:paraId="3FD06AE9" w14:textId="77777777" w:rsidTr="00B92CD9">
        <w:trPr>
          <w:trHeight w:val="627"/>
          <w:tblHeader/>
        </w:trPr>
        <w:tc>
          <w:tcPr>
            <w:tcW w:w="35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vAlign w:val="center"/>
          </w:tcPr>
          <w:p w14:paraId="44CFFDF8" w14:textId="77777777" w:rsidR="009E632A" w:rsidRPr="00AF57F5" w:rsidRDefault="00FD49AF" w:rsidP="00B92CD9">
            <w:pPr>
              <w:widowControl w:val="0"/>
              <w:pBdr>
                <w:top w:val="nil"/>
                <w:left w:val="nil"/>
                <w:bottom w:val="nil"/>
                <w:right w:val="nil"/>
                <w:between w:val="nil"/>
              </w:pBdr>
              <w:spacing w:line="264" w:lineRule="auto"/>
              <w:contextualSpacing/>
              <w:rPr>
                <w:b/>
                <w:sz w:val="24"/>
                <w:szCs w:val="24"/>
              </w:rPr>
            </w:pPr>
            <w:r w:rsidRPr="00AF57F5">
              <w:rPr>
                <w:b/>
                <w:sz w:val="24"/>
                <w:szCs w:val="24"/>
              </w:rPr>
              <w:t>Contact Information</w:t>
            </w:r>
          </w:p>
        </w:tc>
        <w:tc>
          <w:tcPr>
            <w:tcW w:w="577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vAlign w:val="center"/>
          </w:tcPr>
          <w:p w14:paraId="7A4EE5BD" w14:textId="77777777" w:rsidR="009E632A" w:rsidRPr="00AF57F5" w:rsidRDefault="00FD49AF" w:rsidP="00B92CD9">
            <w:pPr>
              <w:widowControl w:val="0"/>
              <w:pBdr>
                <w:top w:val="nil"/>
                <w:left w:val="nil"/>
                <w:bottom w:val="nil"/>
                <w:right w:val="nil"/>
                <w:between w:val="nil"/>
              </w:pBdr>
              <w:spacing w:before="240" w:after="240" w:line="264" w:lineRule="auto"/>
              <w:contextualSpacing/>
              <w:rPr>
                <w:b/>
                <w:bCs/>
                <w:sz w:val="24"/>
                <w:szCs w:val="24"/>
                <w:lang w:val="en-US"/>
              </w:rPr>
            </w:pPr>
            <w:r w:rsidRPr="7FAE6E64">
              <w:rPr>
                <w:b/>
                <w:bCs/>
                <w:sz w:val="24"/>
                <w:szCs w:val="24"/>
                <w:lang w:val="en-US"/>
              </w:rPr>
              <w:t>Biosketch</w:t>
            </w:r>
          </w:p>
        </w:tc>
      </w:tr>
      <w:tr w:rsidR="009E632A" w14:paraId="0678F977" w14:textId="77777777" w:rsidTr="7FAE6E64">
        <w:tc>
          <w:tcPr>
            <w:tcW w:w="359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9A2522C" w14:textId="127D6A06" w:rsidR="009E632A" w:rsidRPr="00AF57F5" w:rsidRDefault="004D5F65" w:rsidP="00B92CD9">
            <w:pPr>
              <w:spacing w:before="240" w:after="240" w:line="264" w:lineRule="auto"/>
              <w:contextualSpacing/>
              <w:rPr>
                <w:sz w:val="24"/>
                <w:szCs w:val="24"/>
              </w:rPr>
            </w:pPr>
            <w:r>
              <w:rPr>
                <w:noProof/>
                <w:sz w:val="24"/>
                <w:szCs w:val="24"/>
              </w:rPr>
              <w:drawing>
                <wp:inline distT="0" distB="0" distL="0" distR="0" wp14:anchorId="70592FE2" wp14:editId="22748A06">
                  <wp:extent cx="1181100" cy="1771650"/>
                  <wp:effectExtent l="0" t="0" r="0" b="0"/>
                  <wp:docPr id="1013856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56776" name="Picture 10138567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1947" cy="1787921"/>
                          </a:xfrm>
                          <a:prstGeom prst="rect">
                            <a:avLst/>
                          </a:prstGeom>
                        </pic:spPr>
                      </pic:pic>
                    </a:graphicData>
                  </a:graphic>
                </wp:inline>
              </w:drawing>
            </w:r>
          </w:p>
          <w:p w14:paraId="2337408C" w14:textId="5C42C7BE" w:rsidR="009E632A" w:rsidRPr="00AF57F5" w:rsidRDefault="004F4F54" w:rsidP="00B92CD9">
            <w:pPr>
              <w:widowControl w:val="0"/>
              <w:spacing w:before="240" w:after="240" w:line="264" w:lineRule="auto"/>
              <w:contextualSpacing/>
              <w:rPr>
                <w:b/>
                <w:sz w:val="24"/>
                <w:szCs w:val="24"/>
              </w:rPr>
            </w:pPr>
            <w:r w:rsidRPr="00AF57F5">
              <w:rPr>
                <w:b/>
                <w:sz w:val="24"/>
                <w:szCs w:val="24"/>
              </w:rPr>
              <w:t>Jodi Flanders</w:t>
            </w:r>
            <w:r w:rsidR="00FD49AF" w:rsidRPr="00AF57F5">
              <w:rPr>
                <w:b/>
                <w:sz w:val="24"/>
                <w:szCs w:val="24"/>
              </w:rPr>
              <w:t>, D.O.</w:t>
            </w:r>
          </w:p>
          <w:p w14:paraId="6BE9BB80" w14:textId="1E3341A2" w:rsidR="004F4F54" w:rsidRPr="00AF57F5" w:rsidRDefault="00765203" w:rsidP="00B92CD9">
            <w:pPr>
              <w:widowControl w:val="0"/>
              <w:spacing w:before="240" w:after="240" w:line="264" w:lineRule="auto"/>
              <w:contextualSpacing/>
              <w:rPr>
                <w:sz w:val="24"/>
                <w:szCs w:val="24"/>
              </w:rPr>
            </w:pPr>
            <w:hyperlink r:id="rId13" w:tooltip="email link for Jodi Flanders" w:history="1">
              <w:r w:rsidRPr="00AF57F5">
                <w:rPr>
                  <w:rStyle w:val="Hyperlink"/>
                  <w:sz w:val="24"/>
                  <w:szCs w:val="24"/>
                </w:rPr>
                <w:t>flande23@msu.edu</w:t>
              </w:r>
            </w:hyperlink>
            <w:r w:rsidRPr="00AF57F5">
              <w:rPr>
                <w:sz w:val="24"/>
                <w:szCs w:val="24"/>
              </w:rPr>
              <w:t xml:space="preserve"> </w:t>
            </w:r>
            <w:r w:rsidR="004F4F54" w:rsidRPr="00AF57F5">
              <w:rPr>
                <w:sz w:val="24"/>
                <w:szCs w:val="24"/>
              </w:rPr>
              <w:t xml:space="preserve"> </w:t>
            </w:r>
          </w:p>
          <w:p w14:paraId="281E5BA8" w14:textId="33E8253F" w:rsidR="009E632A" w:rsidRPr="00AF57F5" w:rsidRDefault="00FD49AF" w:rsidP="00B92CD9">
            <w:pPr>
              <w:widowControl w:val="0"/>
              <w:spacing w:before="240" w:after="240" w:line="264" w:lineRule="auto"/>
              <w:contextualSpacing/>
              <w:rPr>
                <w:sz w:val="24"/>
                <w:szCs w:val="24"/>
              </w:rPr>
            </w:pPr>
            <w:r w:rsidRPr="00AF57F5">
              <w:rPr>
                <w:sz w:val="24"/>
                <w:szCs w:val="24"/>
              </w:rPr>
              <w:t>517-</w:t>
            </w:r>
            <w:r w:rsidR="004F4F54" w:rsidRPr="00AF57F5">
              <w:rPr>
                <w:sz w:val="24"/>
                <w:szCs w:val="24"/>
              </w:rPr>
              <w:t>353-8992</w:t>
            </w:r>
          </w:p>
          <w:p w14:paraId="2FAEFB7F" w14:textId="77777777" w:rsidR="009E632A" w:rsidRPr="00AF57F5" w:rsidRDefault="00FD49AF" w:rsidP="00B92CD9">
            <w:pPr>
              <w:widowControl w:val="0"/>
              <w:spacing w:before="240" w:after="240" w:line="264" w:lineRule="auto"/>
              <w:contextualSpacing/>
              <w:rPr>
                <w:sz w:val="24"/>
                <w:szCs w:val="24"/>
              </w:rPr>
            </w:pPr>
            <w:r w:rsidRPr="00AF57F5">
              <w:rPr>
                <w:sz w:val="24"/>
                <w:szCs w:val="24"/>
              </w:rPr>
              <w:t>Primary Site: EL</w:t>
            </w:r>
          </w:p>
          <w:p w14:paraId="66F30B34" w14:textId="7397972E" w:rsidR="009E632A" w:rsidRPr="00AF57F5" w:rsidRDefault="00FD49AF" w:rsidP="00B92CD9">
            <w:pPr>
              <w:widowControl w:val="0"/>
              <w:spacing w:before="240" w:after="240" w:line="264" w:lineRule="auto"/>
              <w:contextualSpacing/>
              <w:rPr>
                <w:sz w:val="24"/>
                <w:szCs w:val="24"/>
              </w:rPr>
            </w:pPr>
            <w:r w:rsidRPr="00AF57F5">
              <w:rPr>
                <w:sz w:val="24"/>
                <w:szCs w:val="24"/>
              </w:rPr>
              <w:t>Office Hours:</w:t>
            </w:r>
            <w:r w:rsidR="004F4F54" w:rsidRPr="00AF57F5">
              <w:rPr>
                <w:sz w:val="24"/>
                <w:szCs w:val="24"/>
              </w:rPr>
              <w:t xml:space="preserve"> </w:t>
            </w:r>
            <w:r w:rsidRPr="00AF57F5">
              <w:rPr>
                <w:sz w:val="24"/>
                <w:szCs w:val="24"/>
              </w:rPr>
              <w:t>by request</w:t>
            </w:r>
          </w:p>
        </w:tc>
        <w:tc>
          <w:tcPr>
            <w:tcW w:w="577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3E2A02A" w14:textId="258C2ED0" w:rsidR="009E632A" w:rsidRPr="00AF57F5" w:rsidRDefault="00C5025D" w:rsidP="00B92CD9">
            <w:pPr>
              <w:widowControl w:val="0"/>
              <w:pBdr>
                <w:top w:val="nil"/>
                <w:left w:val="nil"/>
                <w:bottom w:val="nil"/>
                <w:right w:val="nil"/>
                <w:between w:val="nil"/>
              </w:pBdr>
              <w:spacing w:before="240" w:after="240" w:line="264" w:lineRule="auto"/>
              <w:contextualSpacing/>
              <w:rPr>
                <w:sz w:val="24"/>
                <w:szCs w:val="24"/>
                <w:lang w:val="en-US"/>
              </w:rPr>
            </w:pPr>
            <w:r w:rsidRPr="7FAE6E64">
              <w:rPr>
                <w:sz w:val="24"/>
                <w:szCs w:val="24"/>
                <w:lang w:val="en-US"/>
              </w:rPr>
              <w:t xml:space="preserve">Dr. Flanders D.O, a certified Family Physician and </w:t>
            </w:r>
            <w:r w:rsidR="005C1BB9" w:rsidRPr="7FAE6E64">
              <w:rPr>
                <w:sz w:val="24"/>
                <w:szCs w:val="24"/>
                <w:lang w:val="en-US"/>
              </w:rPr>
              <w:t>an alum</w:t>
            </w:r>
            <w:r w:rsidRPr="7FAE6E64">
              <w:rPr>
                <w:sz w:val="24"/>
                <w:szCs w:val="24"/>
                <w:lang w:val="en-US"/>
              </w:rPr>
              <w:t xml:space="preserve"> of MSUCOM, has served as faculty in IGH since 2022 and in the MSUCOM Department of Family and Community Medicine since 2013. Outside of MSUCOM, Dr. Flanders’ work includes serving as CEO of Medical Missions and Imaging, PC, in Owosso, Michigan, and medical director of the human trafficking division for Sanctum House in Royal Oak, Michigan.</w:t>
            </w:r>
          </w:p>
          <w:p w14:paraId="7649C0DE" w14:textId="67A1879F" w:rsidR="00C5025D" w:rsidRPr="00AF57F5" w:rsidRDefault="00C5025D" w:rsidP="00B92CD9">
            <w:pPr>
              <w:widowControl w:val="0"/>
              <w:pBdr>
                <w:top w:val="nil"/>
                <w:left w:val="nil"/>
                <w:bottom w:val="nil"/>
                <w:right w:val="nil"/>
                <w:between w:val="nil"/>
              </w:pBdr>
              <w:spacing w:before="240" w:after="240" w:line="264" w:lineRule="auto"/>
              <w:contextualSpacing/>
              <w:rPr>
                <w:b/>
                <w:bCs/>
                <w:sz w:val="24"/>
                <w:szCs w:val="24"/>
                <w:highlight w:val="yellow"/>
              </w:rPr>
            </w:pPr>
            <w:r w:rsidRPr="00AF57F5">
              <w:rPr>
                <w:sz w:val="24"/>
                <w:szCs w:val="24"/>
              </w:rPr>
              <w:t>International medicine is her true love, especially sharing this opportunity with medical students and residents.</w:t>
            </w:r>
          </w:p>
        </w:tc>
      </w:tr>
      <w:tr w:rsidR="009E632A" w14:paraId="7F4E89F0" w14:textId="77777777" w:rsidTr="7FAE6E64">
        <w:tc>
          <w:tcPr>
            <w:tcW w:w="359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A070499" w14:textId="77777777" w:rsidR="009E632A" w:rsidRPr="00AF57F5" w:rsidRDefault="00FD49AF" w:rsidP="00B92CD9">
            <w:pPr>
              <w:spacing w:before="240" w:after="240" w:line="264" w:lineRule="auto"/>
              <w:contextualSpacing/>
              <w:rPr>
                <w:sz w:val="24"/>
                <w:szCs w:val="24"/>
              </w:rPr>
            </w:pPr>
            <w:r w:rsidRPr="00AF57F5">
              <w:rPr>
                <w:noProof/>
                <w:sz w:val="24"/>
                <w:szCs w:val="24"/>
              </w:rPr>
              <w:drawing>
                <wp:inline distT="114300" distB="114300" distL="114300" distR="114300" wp14:anchorId="1B093E5E" wp14:editId="5B1BD23A">
                  <wp:extent cx="1143000" cy="1130741"/>
                  <wp:effectExtent l="38100" t="38100" r="38100" b="31750"/>
                  <wp:docPr id="12" name="image2.png" descr="Kenny Briceno"/>
                  <wp:cNvGraphicFramePr/>
                  <a:graphic xmlns:a="http://schemas.openxmlformats.org/drawingml/2006/main">
                    <a:graphicData uri="http://schemas.openxmlformats.org/drawingml/2006/picture">
                      <pic:pic xmlns:pic="http://schemas.openxmlformats.org/drawingml/2006/picture">
                        <pic:nvPicPr>
                          <pic:cNvPr id="12" name="image2.png" descr="Kenny Briceno"/>
                          <pic:cNvPicPr preferRelativeResize="0"/>
                        </pic:nvPicPr>
                        <pic:blipFill rotWithShape="1">
                          <a:blip r:embed="rId14" cstate="print">
                            <a:extLst>
                              <a:ext uri="{28A0092B-C50C-407E-A947-70E740481C1C}">
                                <a14:useLocalDpi xmlns:a14="http://schemas.microsoft.com/office/drawing/2010/main" val="0"/>
                              </a:ext>
                            </a:extLst>
                          </a:blip>
                          <a:srcRect b="24690"/>
                          <a:stretch/>
                        </pic:blipFill>
                        <pic:spPr bwMode="auto">
                          <a:xfrm>
                            <a:off x="0" y="0"/>
                            <a:ext cx="1161240" cy="1148785"/>
                          </a:xfrm>
                          <a:prstGeom prst="rect">
                            <a:avLst/>
                          </a:prstGeom>
                          <a:ln w="25400" cap="flat" cmpd="sng" algn="ctr">
                            <a:solidFill>
                              <a:srgbClr val="FFF2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A484E88" w14:textId="5A3F8744" w:rsidR="009E632A" w:rsidRPr="00AF57F5" w:rsidRDefault="00C5025D" w:rsidP="00B92CD9">
            <w:pPr>
              <w:widowControl w:val="0"/>
              <w:spacing w:before="240" w:after="240" w:line="264" w:lineRule="auto"/>
              <w:contextualSpacing/>
              <w:rPr>
                <w:b/>
                <w:sz w:val="24"/>
                <w:szCs w:val="24"/>
              </w:rPr>
            </w:pPr>
            <w:r w:rsidRPr="00AF57F5">
              <w:rPr>
                <w:b/>
                <w:sz w:val="24"/>
                <w:szCs w:val="24"/>
              </w:rPr>
              <w:t>Ruben Kenny Briceno</w:t>
            </w:r>
            <w:r w:rsidR="00FD49AF" w:rsidRPr="00AF57F5">
              <w:rPr>
                <w:b/>
                <w:sz w:val="24"/>
                <w:szCs w:val="24"/>
              </w:rPr>
              <w:t xml:space="preserve">, </w:t>
            </w:r>
            <w:r w:rsidRPr="00AF57F5">
              <w:rPr>
                <w:b/>
                <w:sz w:val="24"/>
                <w:szCs w:val="24"/>
              </w:rPr>
              <w:t>M.D</w:t>
            </w:r>
            <w:r w:rsidR="00FD49AF" w:rsidRPr="00AF57F5">
              <w:rPr>
                <w:b/>
                <w:sz w:val="24"/>
                <w:szCs w:val="24"/>
              </w:rPr>
              <w:t>.</w:t>
            </w:r>
          </w:p>
          <w:p w14:paraId="32F96EEE" w14:textId="3CFA8924" w:rsidR="009E632A" w:rsidRPr="00AF57F5" w:rsidRDefault="00C03686" w:rsidP="00B92CD9">
            <w:pPr>
              <w:widowControl w:val="0"/>
              <w:spacing w:before="240" w:after="240" w:line="264" w:lineRule="auto"/>
              <w:contextualSpacing/>
              <w:rPr>
                <w:rStyle w:val="Hyperlink"/>
                <w:b/>
                <w:sz w:val="24"/>
                <w:szCs w:val="24"/>
              </w:rPr>
            </w:pPr>
            <w:r w:rsidRPr="00AF57F5">
              <w:rPr>
                <w:sz w:val="24"/>
                <w:szCs w:val="24"/>
              </w:rPr>
              <w:fldChar w:fldCharType="begin"/>
            </w:r>
            <w:r w:rsidRPr="00AF57F5">
              <w:rPr>
                <w:sz w:val="24"/>
                <w:szCs w:val="24"/>
              </w:rPr>
              <w:instrText>HYPERLINK "mailto:briceode@msu.edu" \o "email link for Kenny Briceno"</w:instrText>
            </w:r>
            <w:r w:rsidRPr="00AF57F5">
              <w:rPr>
                <w:sz w:val="24"/>
                <w:szCs w:val="24"/>
              </w:rPr>
            </w:r>
            <w:r w:rsidRPr="00AF57F5">
              <w:rPr>
                <w:sz w:val="24"/>
                <w:szCs w:val="24"/>
              </w:rPr>
              <w:fldChar w:fldCharType="separate"/>
            </w:r>
            <w:r w:rsidR="00C5025D" w:rsidRPr="00AF57F5">
              <w:rPr>
                <w:rStyle w:val="Hyperlink"/>
                <w:sz w:val="24"/>
                <w:szCs w:val="24"/>
              </w:rPr>
              <w:t>briceode@msu.edu</w:t>
            </w:r>
          </w:p>
          <w:p w14:paraId="26216ACB" w14:textId="718FFFF9" w:rsidR="009E632A" w:rsidRPr="00AF57F5" w:rsidRDefault="00C03686" w:rsidP="00B92CD9">
            <w:pPr>
              <w:widowControl w:val="0"/>
              <w:spacing w:before="240" w:after="240" w:line="264" w:lineRule="auto"/>
              <w:contextualSpacing/>
              <w:rPr>
                <w:sz w:val="24"/>
                <w:szCs w:val="24"/>
              </w:rPr>
            </w:pPr>
            <w:r w:rsidRPr="00AF57F5">
              <w:rPr>
                <w:sz w:val="24"/>
                <w:szCs w:val="24"/>
              </w:rPr>
              <w:fldChar w:fldCharType="end"/>
            </w:r>
            <w:r w:rsidR="00FD49AF" w:rsidRPr="00AF57F5">
              <w:rPr>
                <w:sz w:val="24"/>
                <w:szCs w:val="24"/>
              </w:rPr>
              <w:t>517-</w:t>
            </w:r>
            <w:r w:rsidR="00C5025D" w:rsidRPr="00AF57F5">
              <w:rPr>
                <w:sz w:val="24"/>
                <w:szCs w:val="24"/>
              </w:rPr>
              <w:t>353-8992</w:t>
            </w:r>
          </w:p>
          <w:p w14:paraId="6B0AA86A" w14:textId="541166F7" w:rsidR="009E632A" w:rsidRPr="00AF57F5" w:rsidRDefault="00FD49AF" w:rsidP="00B92CD9">
            <w:pPr>
              <w:widowControl w:val="0"/>
              <w:spacing w:before="240" w:after="240" w:line="264" w:lineRule="auto"/>
              <w:contextualSpacing/>
              <w:rPr>
                <w:sz w:val="24"/>
                <w:szCs w:val="24"/>
              </w:rPr>
            </w:pPr>
            <w:r w:rsidRPr="00AF57F5">
              <w:rPr>
                <w:sz w:val="24"/>
                <w:szCs w:val="24"/>
              </w:rPr>
              <w:t xml:space="preserve">Primary Site: </w:t>
            </w:r>
            <w:r w:rsidR="00C5025D" w:rsidRPr="00AF57F5">
              <w:rPr>
                <w:sz w:val="24"/>
                <w:szCs w:val="24"/>
              </w:rPr>
              <w:t>PERU</w:t>
            </w:r>
            <w:r w:rsidR="00765203" w:rsidRPr="00AF57F5">
              <w:rPr>
                <w:sz w:val="24"/>
                <w:szCs w:val="24"/>
              </w:rPr>
              <w:t xml:space="preserve"> (PE)</w:t>
            </w:r>
          </w:p>
          <w:p w14:paraId="12EBCCF7" w14:textId="6EF662C7" w:rsidR="009E632A" w:rsidRPr="00AF57F5" w:rsidRDefault="00FD49AF" w:rsidP="00B92CD9">
            <w:pPr>
              <w:widowControl w:val="0"/>
              <w:spacing w:before="240" w:after="240" w:line="264" w:lineRule="auto"/>
              <w:contextualSpacing/>
              <w:rPr>
                <w:sz w:val="24"/>
                <w:szCs w:val="24"/>
                <w:shd w:val="clear" w:color="auto" w:fill="FFF2CC"/>
              </w:rPr>
            </w:pPr>
            <w:r w:rsidRPr="00AF57F5">
              <w:rPr>
                <w:sz w:val="24"/>
                <w:szCs w:val="24"/>
              </w:rPr>
              <w:t>Office Hours: by request</w:t>
            </w:r>
          </w:p>
        </w:tc>
        <w:tc>
          <w:tcPr>
            <w:tcW w:w="5770"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3F5D7497" w14:textId="0EEDC720" w:rsidR="009E632A" w:rsidRPr="00AF57F5" w:rsidRDefault="00EE4A01" w:rsidP="00B92CD9">
            <w:pPr>
              <w:widowControl w:val="0"/>
              <w:spacing w:before="240" w:after="240" w:line="264" w:lineRule="auto"/>
              <w:contextualSpacing/>
              <w:rPr>
                <w:sz w:val="24"/>
                <w:szCs w:val="24"/>
                <w:highlight w:val="yellow"/>
                <w:lang w:val="en-US"/>
              </w:rPr>
            </w:pPr>
            <w:r w:rsidRPr="7FAE6E64">
              <w:rPr>
                <w:sz w:val="24"/>
                <w:szCs w:val="24"/>
                <w:lang w:val="en-US"/>
              </w:rPr>
              <w:t>Dr.</w:t>
            </w:r>
            <w:r w:rsidR="00C5025D" w:rsidRPr="7FAE6E64">
              <w:rPr>
                <w:sz w:val="24"/>
                <w:szCs w:val="24"/>
                <w:lang w:val="en-US"/>
              </w:rPr>
              <w:t xml:space="preserve"> Briceno, M.D. is a Peruvian </w:t>
            </w:r>
            <w:r w:rsidR="00765203" w:rsidRPr="7FAE6E64">
              <w:rPr>
                <w:sz w:val="24"/>
                <w:szCs w:val="24"/>
                <w:lang w:val="en-US"/>
              </w:rPr>
              <w:t>board-certified</w:t>
            </w:r>
            <w:r w:rsidR="00C5025D" w:rsidRPr="7FAE6E64">
              <w:rPr>
                <w:sz w:val="24"/>
                <w:szCs w:val="24"/>
                <w:lang w:val="en-US"/>
              </w:rPr>
              <w:t xml:space="preserve"> Physician and specialist in Infectious and Tropical Diseases with Hospital De Alta Complejidad Virgen de la Puerta (HACVP). He serves as a Researcher, a mentor for students and a program leader for IGH programs in Peru. He is a clinical faculty at the College of Osteopathic Medicine and work at Universidad Cesar Vallejo in Trujillo. Kenny has a master’s degree in health services management from Universidad Cesar Vallejo Graduate School. Since 2009, Kenny has served as the co-leader of the Research Chapter of the Peru Medical Elective program and continues to expand the footprint of knowledge on Infectious Disease in the Americas. Dr. Briceno’s research publications focus on ID’s, climate change, and nanotechnology. He has also led several research training grants.</w:t>
            </w:r>
          </w:p>
        </w:tc>
      </w:tr>
    </w:tbl>
    <w:p w14:paraId="030EA82A" w14:textId="77777777" w:rsidR="009E632A" w:rsidRPr="00A66305" w:rsidRDefault="00FD49AF" w:rsidP="00B92CD9">
      <w:pPr>
        <w:pStyle w:val="Heading2"/>
        <w:spacing w:before="240" w:after="240" w:line="264" w:lineRule="auto"/>
        <w:rPr>
          <w:b/>
          <w:bCs/>
        </w:rPr>
      </w:pPr>
      <w:bookmarkStart w:id="6" w:name="_Toc204857462"/>
      <w:r w:rsidRPr="00A66305">
        <w:rPr>
          <w:b/>
          <w:bCs/>
        </w:rPr>
        <w:lastRenderedPageBreak/>
        <w:t>Contributing Faculty</w:t>
      </w:r>
      <w:bookmarkEnd w:id="6"/>
    </w:p>
    <w:tbl>
      <w:tblPr>
        <w:tblStyle w:val="aff0"/>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180"/>
        <w:gridCol w:w="2870"/>
      </w:tblGrid>
      <w:tr w:rsidR="00342F1F" w14:paraId="5D8910A5" w14:textId="77777777" w:rsidTr="00342F1F">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455FCFE" w14:textId="77777777" w:rsidR="00342F1F" w:rsidRPr="00865AD8" w:rsidRDefault="00342F1F" w:rsidP="00B92CD9">
            <w:pPr>
              <w:widowControl w:val="0"/>
              <w:spacing w:line="264" w:lineRule="auto"/>
              <w:contextualSpacing/>
              <w:rPr>
                <w:b/>
                <w:sz w:val="24"/>
                <w:szCs w:val="24"/>
              </w:rPr>
            </w:pPr>
            <w:r w:rsidRPr="00865AD8">
              <w:rPr>
                <w:b/>
                <w:sz w:val="24"/>
                <w:szCs w:val="24"/>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1D77CC8" w14:textId="77777777" w:rsidR="00342F1F" w:rsidRPr="00865AD8" w:rsidRDefault="00342F1F" w:rsidP="00B92CD9">
            <w:pPr>
              <w:widowControl w:val="0"/>
              <w:spacing w:line="264" w:lineRule="auto"/>
              <w:contextualSpacing/>
              <w:rPr>
                <w:b/>
                <w:sz w:val="24"/>
                <w:szCs w:val="24"/>
              </w:rPr>
            </w:pPr>
            <w:r w:rsidRPr="00865AD8">
              <w:rPr>
                <w:b/>
                <w:sz w:val="24"/>
                <w:szCs w:val="24"/>
              </w:rPr>
              <w:t>Email</w:t>
            </w:r>
          </w:p>
        </w:tc>
        <w:tc>
          <w:tcPr>
            <w:tcW w:w="287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2DAF3B3" w14:textId="77777777" w:rsidR="00342F1F" w:rsidRPr="00865AD8" w:rsidRDefault="00342F1F" w:rsidP="00B92CD9">
            <w:pPr>
              <w:widowControl w:val="0"/>
              <w:spacing w:line="264" w:lineRule="auto"/>
              <w:contextualSpacing/>
              <w:rPr>
                <w:b/>
                <w:sz w:val="24"/>
                <w:szCs w:val="24"/>
              </w:rPr>
            </w:pPr>
            <w:r w:rsidRPr="00865AD8">
              <w:rPr>
                <w:b/>
                <w:sz w:val="24"/>
                <w:szCs w:val="24"/>
              </w:rPr>
              <w:t>Phone</w:t>
            </w:r>
          </w:p>
        </w:tc>
      </w:tr>
      <w:tr w:rsidR="00342F1F" w14:paraId="1DEE9BD9" w14:textId="77777777" w:rsidTr="00342F1F">
        <w:tc>
          <w:tcPr>
            <w:tcW w:w="3300" w:type="dxa"/>
            <w:tcBorders>
              <w:top w:val="single" w:sz="6" w:space="0" w:color="18453B"/>
              <w:left w:val="single" w:sz="6" w:space="0" w:color="18453B"/>
              <w:bottom w:val="single" w:sz="6" w:space="0" w:color="18453B"/>
              <w:right w:val="single" w:sz="6" w:space="0" w:color="18453B"/>
            </w:tcBorders>
          </w:tcPr>
          <w:p w14:paraId="6E507576" w14:textId="66BD3E53" w:rsidR="0009703B" w:rsidRPr="00865AD8" w:rsidRDefault="00342F1F" w:rsidP="00B92CD9">
            <w:pPr>
              <w:widowControl w:val="0"/>
              <w:spacing w:before="240" w:after="240" w:line="264" w:lineRule="auto"/>
              <w:contextualSpacing/>
              <w:rPr>
                <w:sz w:val="24"/>
                <w:szCs w:val="24"/>
              </w:rPr>
            </w:pPr>
            <w:r w:rsidRPr="00865AD8">
              <w:rPr>
                <w:sz w:val="24"/>
                <w:szCs w:val="24"/>
              </w:rPr>
              <w:t>Travis Gordon, D.O.</w:t>
            </w:r>
          </w:p>
        </w:tc>
        <w:tc>
          <w:tcPr>
            <w:tcW w:w="3180" w:type="dxa"/>
            <w:tcBorders>
              <w:top w:val="single" w:sz="6" w:space="0" w:color="18453B"/>
              <w:left w:val="single" w:sz="6" w:space="0" w:color="18453B"/>
              <w:bottom w:val="single" w:sz="6" w:space="0" w:color="18453B"/>
              <w:right w:val="single" w:sz="6" w:space="0" w:color="18453B"/>
            </w:tcBorders>
          </w:tcPr>
          <w:p w14:paraId="1FB722CF" w14:textId="1160D1D4" w:rsidR="00342F1F" w:rsidRPr="00865AD8" w:rsidRDefault="00342F1F" w:rsidP="00B92CD9">
            <w:pPr>
              <w:widowControl w:val="0"/>
              <w:spacing w:before="240" w:after="240" w:line="264" w:lineRule="auto"/>
              <w:contextualSpacing/>
              <w:rPr>
                <w:sz w:val="24"/>
                <w:szCs w:val="24"/>
              </w:rPr>
            </w:pPr>
            <w:hyperlink r:id="rId15" w:tooltip="email link for Travis Gordon" w:history="1">
              <w:r w:rsidRPr="00865AD8">
                <w:rPr>
                  <w:rStyle w:val="Hyperlink"/>
                  <w:sz w:val="24"/>
                  <w:szCs w:val="24"/>
                </w:rPr>
                <w:t>gordont@msu.edu</w:t>
              </w:r>
            </w:hyperlink>
          </w:p>
        </w:tc>
        <w:tc>
          <w:tcPr>
            <w:tcW w:w="2870" w:type="dxa"/>
            <w:tcBorders>
              <w:top w:val="single" w:sz="6" w:space="0" w:color="18453B"/>
              <w:left w:val="single" w:sz="6" w:space="0" w:color="18453B"/>
              <w:bottom w:val="single" w:sz="6" w:space="0" w:color="18453B"/>
              <w:right w:val="single" w:sz="6" w:space="0" w:color="18453B"/>
            </w:tcBorders>
          </w:tcPr>
          <w:p w14:paraId="4FBF2B40" w14:textId="09394F5F" w:rsidR="00342F1F" w:rsidRPr="00865AD8" w:rsidRDefault="00342F1F" w:rsidP="00B92CD9">
            <w:pPr>
              <w:widowControl w:val="0"/>
              <w:spacing w:before="240" w:after="240" w:line="264" w:lineRule="auto"/>
              <w:contextualSpacing/>
              <w:rPr>
                <w:sz w:val="24"/>
                <w:szCs w:val="24"/>
              </w:rPr>
            </w:pPr>
            <w:r w:rsidRPr="00865AD8">
              <w:rPr>
                <w:sz w:val="24"/>
                <w:szCs w:val="24"/>
              </w:rPr>
              <w:t>517-353-8992</w:t>
            </w:r>
          </w:p>
        </w:tc>
      </w:tr>
      <w:tr w:rsidR="0009703B" w14:paraId="295EFB66" w14:textId="77777777" w:rsidTr="00342F1F">
        <w:tc>
          <w:tcPr>
            <w:tcW w:w="3300" w:type="dxa"/>
            <w:tcBorders>
              <w:top w:val="single" w:sz="6" w:space="0" w:color="18453B"/>
              <w:left w:val="single" w:sz="6" w:space="0" w:color="18453B"/>
              <w:bottom w:val="single" w:sz="6" w:space="0" w:color="18453B"/>
              <w:right w:val="single" w:sz="6" w:space="0" w:color="18453B"/>
            </w:tcBorders>
          </w:tcPr>
          <w:p w14:paraId="663E53F7" w14:textId="51F7F2D9" w:rsidR="0009703B" w:rsidRPr="00865AD8" w:rsidRDefault="0009703B" w:rsidP="00B92CD9">
            <w:pPr>
              <w:widowControl w:val="0"/>
              <w:spacing w:before="240" w:after="240" w:line="264" w:lineRule="auto"/>
              <w:contextualSpacing/>
              <w:rPr>
                <w:sz w:val="24"/>
                <w:szCs w:val="24"/>
              </w:rPr>
            </w:pPr>
            <w:r>
              <w:rPr>
                <w:sz w:val="24"/>
                <w:szCs w:val="24"/>
              </w:rPr>
              <w:t>Court Webster, D.O.</w:t>
            </w:r>
          </w:p>
        </w:tc>
        <w:tc>
          <w:tcPr>
            <w:tcW w:w="3180" w:type="dxa"/>
            <w:tcBorders>
              <w:top w:val="single" w:sz="6" w:space="0" w:color="18453B"/>
              <w:left w:val="single" w:sz="6" w:space="0" w:color="18453B"/>
              <w:bottom w:val="single" w:sz="6" w:space="0" w:color="18453B"/>
              <w:right w:val="single" w:sz="6" w:space="0" w:color="18453B"/>
            </w:tcBorders>
          </w:tcPr>
          <w:p w14:paraId="710075A8" w14:textId="2CAC13B8" w:rsidR="0009703B" w:rsidRDefault="0009703B" w:rsidP="00B92CD9">
            <w:pPr>
              <w:widowControl w:val="0"/>
              <w:spacing w:before="240" w:after="240" w:line="264" w:lineRule="auto"/>
              <w:contextualSpacing/>
            </w:pPr>
            <w:hyperlink r:id="rId16" w:history="1">
              <w:r w:rsidRPr="00121F43">
                <w:rPr>
                  <w:rStyle w:val="Hyperlink"/>
                </w:rPr>
                <w:t>Court.byu@gmail.com</w:t>
              </w:r>
            </w:hyperlink>
          </w:p>
          <w:p w14:paraId="00281BF4" w14:textId="36EE8DE6" w:rsidR="0009703B" w:rsidRDefault="0009703B" w:rsidP="00B92CD9">
            <w:pPr>
              <w:widowControl w:val="0"/>
              <w:spacing w:before="240" w:after="240" w:line="264" w:lineRule="auto"/>
              <w:contextualSpacing/>
            </w:pPr>
          </w:p>
        </w:tc>
        <w:tc>
          <w:tcPr>
            <w:tcW w:w="2870" w:type="dxa"/>
            <w:tcBorders>
              <w:top w:val="single" w:sz="6" w:space="0" w:color="18453B"/>
              <w:left w:val="single" w:sz="6" w:space="0" w:color="18453B"/>
              <w:bottom w:val="single" w:sz="6" w:space="0" w:color="18453B"/>
              <w:right w:val="single" w:sz="6" w:space="0" w:color="18453B"/>
            </w:tcBorders>
          </w:tcPr>
          <w:p w14:paraId="1DC4FE5D" w14:textId="45C9C696" w:rsidR="0009703B" w:rsidRPr="00865AD8" w:rsidRDefault="0009703B" w:rsidP="00B92CD9">
            <w:pPr>
              <w:widowControl w:val="0"/>
              <w:spacing w:before="240" w:after="240" w:line="264" w:lineRule="auto"/>
              <w:contextualSpacing/>
              <w:rPr>
                <w:sz w:val="24"/>
                <w:szCs w:val="24"/>
              </w:rPr>
            </w:pPr>
            <w:r>
              <w:rPr>
                <w:sz w:val="24"/>
                <w:szCs w:val="24"/>
              </w:rPr>
              <w:t>385-335-7117</w:t>
            </w:r>
          </w:p>
        </w:tc>
      </w:tr>
      <w:tr w:rsidR="0009703B" w14:paraId="65D271C6" w14:textId="77777777" w:rsidTr="00342F1F">
        <w:tc>
          <w:tcPr>
            <w:tcW w:w="3300" w:type="dxa"/>
            <w:tcBorders>
              <w:top w:val="single" w:sz="6" w:space="0" w:color="18453B"/>
              <w:left w:val="single" w:sz="6" w:space="0" w:color="18453B"/>
              <w:bottom w:val="single" w:sz="6" w:space="0" w:color="18453B"/>
              <w:right w:val="single" w:sz="6" w:space="0" w:color="18453B"/>
            </w:tcBorders>
          </w:tcPr>
          <w:p w14:paraId="3BDF301A" w14:textId="77777777" w:rsidR="0009703B" w:rsidRPr="00865AD8" w:rsidRDefault="0009703B" w:rsidP="00B92CD9">
            <w:pPr>
              <w:widowControl w:val="0"/>
              <w:spacing w:before="240" w:after="240" w:line="264" w:lineRule="auto"/>
              <w:contextualSpacing/>
              <w:rPr>
                <w:sz w:val="24"/>
                <w:szCs w:val="24"/>
              </w:rPr>
            </w:pPr>
          </w:p>
        </w:tc>
        <w:tc>
          <w:tcPr>
            <w:tcW w:w="3180" w:type="dxa"/>
            <w:tcBorders>
              <w:top w:val="single" w:sz="6" w:space="0" w:color="18453B"/>
              <w:left w:val="single" w:sz="6" w:space="0" w:color="18453B"/>
              <w:bottom w:val="single" w:sz="6" w:space="0" w:color="18453B"/>
              <w:right w:val="single" w:sz="6" w:space="0" w:color="18453B"/>
            </w:tcBorders>
          </w:tcPr>
          <w:p w14:paraId="7C452A30" w14:textId="77777777" w:rsidR="0009703B" w:rsidRDefault="0009703B" w:rsidP="00B92CD9">
            <w:pPr>
              <w:widowControl w:val="0"/>
              <w:spacing w:before="240" w:after="240" w:line="264" w:lineRule="auto"/>
              <w:contextualSpacing/>
            </w:pPr>
          </w:p>
        </w:tc>
        <w:tc>
          <w:tcPr>
            <w:tcW w:w="2870" w:type="dxa"/>
            <w:tcBorders>
              <w:top w:val="single" w:sz="6" w:space="0" w:color="18453B"/>
              <w:left w:val="single" w:sz="6" w:space="0" w:color="18453B"/>
              <w:bottom w:val="single" w:sz="6" w:space="0" w:color="18453B"/>
              <w:right w:val="single" w:sz="6" w:space="0" w:color="18453B"/>
            </w:tcBorders>
          </w:tcPr>
          <w:p w14:paraId="04705DFD" w14:textId="77777777" w:rsidR="0009703B" w:rsidRPr="00865AD8" w:rsidRDefault="0009703B" w:rsidP="00B92CD9">
            <w:pPr>
              <w:widowControl w:val="0"/>
              <w:spacing w:before="240" w:after="240" w:line="264" w:lineRule="auto"/>
              <w:contextualSpacing/>
              <w:rPr>
                <w:sz w:val="24"/>
                <w:szCs w:val="24"/>
              </w:rPr>
            </w:pPr>
          </w:p>
        </w:tc>
      </w:tr>
    </w:tbl>
    <w:p w14:paraId="4B435303" w14:textId="77777777" w:rsidR="009E632A" w:rsidRPr="00865AD8" w:rsidRDefault="00FD49AF" w:rsidP="00B92CD9">
      <w:pPr>
        <w:pStyle w:val="Heading2"/>
        <w:spacing w:before="240" w:after="240" w:line="264" w:lineRule="auto"/>
        <w:rPr>
          <w:b/>
          <w:bCs/>
        </w:rPr>
      </w:pPr>
      <w:bookmarkStart w:id="7" w:name="_Curriculum_Assistants_(CAs)"/>
      <w:bookmarkStart w:id="8" w:name="_Toc204857463"/>
      <w:bookmarkEnd w:id="7"/>
      <w:r w:rsidRPr="00865AD8">
        <w:rPr>
          <w:b/>
          <w:bCs/>
        </w:rPr>
        <w:t>Curriculum Assistants (CAs)</w:t>
      </w:r>
      <w:bookmarkEnd w:id="8"/>
    </w:p>
    <w:tbl>
      <w:tblPr>
        <w:tblStyle w:val="aff1"/>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3150"/>
        <w:gridCol w:w="2870"/>
      </w:tblGrid>
      <w:tr w:rsidR="00342F1F" w14:paraId="5E88508C" w14:textId="77777777" w:rsidTr="00342F1F">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0D47679" w14:textId="77777777" w:rsidR="00342F1F" w:rsidRDefault="00342F1F" w:rsidP="00B92CD9">
            <w:pPr>
              <w:widowControl w:val="0"/>
              <w:spacing w:line="264" w:lineRule="auto"/>
              <w:contextualSpacing/>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1D1FEBD" w14:textId="77777777" w:rsidR="00342F1F" w:rsidRDefault="00342F1F" w:rsidP="00B92CD9">
            <w:pPr>
              <w:widowControl w:val="0"/>
              <w:spacing w:line="264" w:lineRule="auto"/>
              <w:contextualSpacing/>
              <w:rPr>
                <w:b/>
              </w:rPr>
            </w:pPr>
            <w:r>
              <w:rPr>
                <w:b/>
              </w:rPr>
              <w:t>Email</w:t>
            </w:r>
          </w:p>
        </w:tc>
        <w:tc>
          <w:tcPr>
            <w:tcW w:w="287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0265907" w14:textId="77777777" w:rsidR="00342F1F" w:rsidRDefault="00342F1F" w:rsidP="00B92CD9">
            <w:pPr>
              <w:widowControl w:val="0"/>
              <w:spacing w:line="264" w:lineRule="auto"/>
              <w:contextualSpacing/>
              <w:rPr>
                <w:b/>
              </w:rPr>
            </w:pPr>
            <w:r>
              <w:rPr>
                <w:b/>
              </w:rPr>
              <w:t>Phone</w:t>
            </w:r>
          </w:p>
        </w:tc>
      </w:tr>
      <w:tr w:rsidR="009801E0" w14:paraId="64BF6AD1" w14:textId="77777777" w:rsidTr="00342F1F">
        <w:tc>
          <w:tcPr>
            <w:tcW w:w="3330" w:type="dxa"/>
            <w:tcBorders>
              <w:top w:val="single" w:sz="6" w:space="0" w:color="18453B"/>
              <w:left w:val="single" w:sz="6" w:space="0" w:color="18453B"/>
              <w:bottom w:val="single" w:sz="6" w:space="0" w:color="18453B"/>
              <w:right w:val="single" w:sz="6" w:space="0" w:color="18453B"/>
            </w:tcBorders>
          </w:tcPr>
          <w:p w14:paraId="2DE50954" w14:textId="6A3C3D52" w:rsidR="009801E0" w:rsidRPr="00A74A51" w:rsidRDefault="009801E0" w:rsidP="00B92CD9">
            <w:pPr>
              <w:widowControl w:val="0"/>
              <w:spacing w:line="264" w:lineRule="auto"/>
              <w:contextualSpacing/>
              <w:rPr>
                <w:bCs/>
              </w:rPr>
            </w:pPr>
            <w:r>
              <w:rPr>
                <w:bCs/>
              </w:rPr>
              <w:t>Paige Rissman</w:t>
            </w:r>
          </w:p>
        </w:tc>
        <w:tc>
          <w:tcPr>
            <w:tcW w:w="3150" w:type="dxa"/>
            <w:tcBorders>
              <w:top w:val="single" w:sz="6" w:space="0" w:color="18453B"/>
              <w:left w:val="single" w:sz="6" w:space="0" w:color="18453B"/>
              <w:bottom w:val="single" w:sz="6" w:space="0" w:color="18453B"/>
              <w:right w:val="single" w:sz="6" w:space="0" w:color="18453B"/>
            </w:tcBorders>
          </w:tcPr>
          <w:p w14:paraId="46A3AE29" w14:textId="33AFDA9F" w:rsidR="009801E0" w:rsidRDefault="009801E0" w:rsidP="00B92CD9">
            <w:pPr>
              <w:widowControl w:val="0"/>
              <w:spacing w:line="264" w:lineRule="auto"/>
              <w:contextualSpacing/>
            </w:pPr>
            <w:hyperlink r:id="rId17" w:tooltip="email link to Paige Rissman" w:history="1">
              <w:r w:rsidRPr="009E40BD">
                <w:rPr>
                  <w:rStyle w:val="Hyperlink"/>
                </w:rPr>
                <w:t>rissmanp@msu.edu</w:t>
              </w:r>
            </w:hyperlink>
          </w:p>
        </w:tc>
        <w:tc>
          <w:tcPr>
            <w:tcW w:w="2870" w:type="dxa"/>
            <w:tcBorders>
              <w:top w:val="single" w:sz="6" w:space="0" w:color="18453B"/>
              <w:left w:val="single" w:sz="6" w:space="0" w:color="18453B"/>
              <w:bottom w:val="single" w:sz="6" w:space="0" w:color="18453B"/>
              <w:right w:val="single" w:sz="6" w:space="0" w:color="18453B"/>
            </w:tcBorders>
          </w:tcPr>
          <w:p w14:paraId="105D4226" w14:textId="1D879280" w:rsidR="009801E0" w:rsidRDefault="002F1FE9" w:rsidP="00B92CD9">
            <w:pPr>
              <w:widowControl w:val="0"/>
              <w:spacing w:line="264" w:lineRule="auto"/>
              <w:contextualSpacing/>
            </w:pPr>
            <w:r>
              <w:t>517-884-4000</w:t>
            </w:r>
          </w:p>
        </w:tc>
      </w:tr>
    </w:tbl>
    <w:p w14:paraId="79F393A9" w14:textId="544392DE" w:rsidR="009E632A" w:rsidRPr="00865AD8" w:rsidRDefault="008621E0" w:rsidP="00B92CD9">
      <w:pPr>
        <w:pStyle w:val="Heading2"/>
        <w:spacing w:before="240" w:after="240" w:line="264" w:lineRule="auto"/>
        <w:rPr>
          <w:b/>
          <w:bCs/>
        </w:rPr>
      </w:pPr>
      <w:bookmarkStart w:id="9" w:name="_Toc204857464"/>
      <w:r w:rsidRPr="00865AD8">
        <w:rPr>
          <w:b/>
          <w:bCs/>
        </w:rPr>
        <w:t>Contact Resources</w:t>
      </w:r>
      <w:bookmarkEnd w:id="9"/>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4885"/>
      </w:tblGrid>
      <w:tr w:rsidR="009E632A" w14:paraId="2E55CE22" w14:textId="77777777" w:rsidTr="00865AD8">
        <w:trPr>
          <w:trHeight w:val="420"/>
          <w:tblHeader/>
        </w:trPr>
        <w:tc>
          <w:tcPr>
            <w:tcW w:w="44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074B70A" w14:textId="77777777" w:rsidR="009E632A" w:rsidRDefault="00FD49AF" w:rsidP="00B92CD9">
            <w:pPr>
              <w:widowControl w:val="0"/>
              <w:spacing w:line="264" w:lineRule="auto"/>
              <w:rPr>
                <w:b/>
              </w:rPr>
            </w:pPr>
            <w:r>
              <w:rPr>
                <w:b/>
              </w:rPr>
              <w:t>Question, Need, or Topic</w:t>
            </w:r>
          </w:p>
        </w:tc>
        <w:tc>
          <w:tcPr>
            <w:tcW w:w="488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689EC76F" w14:textId="2C6314AE" w:rsidR="009E632A" w:rsidRDefault="00FD49AF" w:rsidP="00B92CD9">
            <w:pPr>
              <w:widowControl w:val="0"/>
              <w:spacing w:line="264" w:lineRule="auto"/>
              <w:rPr>
                <w:b/>
              </w:rPr>
            </w:pPr>
            <w:r>
              <w:rPr>
                <w:b/>
              </w:rPr>
              <w:t>Contact Person</w:t>
            </w:r>
            <w:r w:rsidR="00B339FC">
              <w:rPr>
                <w:b/>
              </w:rPr>
              <w:t>/Resource</w:t>
            </w:r>
          </w:p>
        </w:tc>
      </w:tr>
      <w:tr w:rsidR="009E632A" w14:paraId="13CA1248" w14:textId="77777777" w:rsidTr="00865AD8">
        <w:tc>
          <w:tcPr>
            <w:tcW w:w="4490" w:type="dxa"/>
            <w:tcBorders>
              <w:top w:val="single" w:sz="6" w:space="0" w:color="18453B"/>
              <w:left w:val="single" w:sz="6" w:space="0" w:color="18453B"/>
              <w:bottom w:val="single" w:sz="6" w:space="0" w:color="18453B"/>
              <w:right w:val="single" w:sz="6" w:space="0" w:color="18453B"/>
            </w:tcBorders>
          </w:tcPr>
          <w:p w14:paraId="2CD1BBE7" w14:textId="71CF4F8F" w:rsidR="009E632A" w:rsidRPr="00EB4D06" w:rsidRDefault="00FD49AF" w:rsidP="00B92CD9">
            <w:pPr>
              <w:widowControl w:val="0"/>
              <w:spacing w:line="264" w:lineRule="auto"/>
              <w:rPr>
                <w:sz w:val="24"/>
                <w:szCs w:val="24"/>
              </w:rPr>
            </w:pPr>
            <w:r w:rsidRPr="00EB4D06">
              <w:rPr>
                <w:sz w:val="24"/>
                <w:szCs w:val="24"/>
              </w:rPr>
              <w:t xml:space="preserve">Course </w:t>
            </w:r>
            <w:r w:rsidR="00477BA8" w:rsidRPr="00EB4D06">
              <w:rPr>
                <w:sz w:val="24"/>
                <w:szCs w:val="24"/>
              </w:rPr>
              <w:t>Logistics</w:t>
            </w:r>
          </w:p>
        </w:tc>
        <w:tc>
          <w:tcPr>
            <w:tcW w:w="4885" w:type="dxa"/>
            <w:tcBorders>
              <w:top w:val="single" w:sz="6" w:space="0" w:color="18453B"/>
              <w:left w:val="single" w:sz="6" w:space="0" w:color="18453B"/>
              <w:bottom w:val="single" w:sz="6" w:space="0" w:color="18453B"/>
              <w:right w:val="single" w:sz="6" w:space="0" w:color="18453B"/>
            </w:tcBorders>
          </w:tcPr>
          <w:p w14:paraId="052266B0" w14:textId="1E79A7DE" w:rsidR="009E632A" w:rsidRPr="00EB4D06" w:rsidRDefault="00477BA8" w:rsidP="00B92CD9">
            <w:pPr>
              <w:widowControl w:val="0"/>
              <w:spacing w:line="264" w:lineRule="auto"/>
              <w:rPr>
                <w:sz w:val="24"/>
                <w:szCs w:val="24"/>
              </w:rPr>
            </w:pPr>
            <w:hyperlink w:anchor="_Curriculum_Assistants_(CAs)" w:tooltip="link to CAs" w:history="1">
              <w:r w:rsidRPr="00EB4D06">
                <w:rPr>
                  <w:rStyle w:val="Hyperlink"/>
                  <w:sz w:val="24"/>
                  <w:szCs w:val="24"/>
                </w:rPr>
                <w:t>Curriculum Assistant(s)</w:t>
              </w:r>
            </w:hyperlink>
          </w:p>
        </w:tc>
      </w:tr>
      <w:tr w:rsidR="009E632A" w14:paraId="0B6169B7" w14:textId="77777777" w:rsidTr="00865AD8">
        <w:tc>
          <w:tcPr>
            <w:tcW w:w="4490" w:type="dxa"/>
            <w:tcBorders>
              <w:top w:val="single" w:sz="6" w:space="0" w:color="18453B"/>
              <w:left w:val="single" w:sz="6" w:space="0" w:color="18453B"/>
              <w:bottom w:val="single" w:sz="6" w:space="0" w:color="18453B"/>
              <w:right w:val="single" w:sz="6" w:space="0" w:color="18453B"/>
            </w:tcBorders>
          </w:tcPr>
          <w:p w14:paraId="4A2C0B4E" w14:textId="68A5DEA1" w:rsidR="009E632A" w:rsidRPr="00EB4D06" w:rsidRDefault="00FD49AF" w:rsidP="00B92CD9">
            <w:pPr>
              <w:widowControl w:val="0"/>
              <w:spacing w:line="264" w:lineRule="auto"/>
              <w:rPr>
                <w:sz w:val="24"/>
                <w:szCs w:val="24"/>
                <w:shd w:val="clear" w:color="auto" w:fill="FFF2CC"/>
              </w:rPr>
            </w:pPr>
            <w:r w:rsidRPr="00EB4D06">
              <w:rPr>
                <w:sz w:val="24"/>
                <w:szCs w:val="24"/>
              </w:rPr>
              <w:t xml:space="preserve">Course </w:t>
            </w:r>
            <w:r w:rsidR="009801E0" w:rsidRPr="00EB4D06">
              <w:rPr>
                <w:sz w:val="24"/>
                <w:szCs w:val="24"/>
              </w:rPr>
              <w:t>Content</w:t>
            </w:r>
          </w:p>
        </w:tc>
        <w:tc>
          <w:tcPr>
            <w:tcW w:w="4885" w:type="dxa"/>
            <w:tcBorders>
              <w:top w:val="single" w:sz="6" w:space="0" w:color="18453B"/>
              <w:left w:val="single" w:sz="6" w:space="0" w:color="18453B"/>
              <w:bottom w:val="single" w:sz="6" w:space="0" w:color="18453B"/>
              <w:right w:val="single" w:sz="6" w:space="0" w:color="18453B"/>
            </w:tcBorders>
          </w:tcPr>
          <w:p w14:paraId="16BA7D30" w14:textId="4CA6B622" w:rsidR="009E632A" w:rsidRPr="00EB4D06" w:rsidRDefault="009801E0" w:rsidP="00B92CD9">
            <w:pPr>
              <w:widowControl w:val="0"/>
              <w:spacing w:line="264" w:lineRule="auto"/>
              <w:rPr>
                <w:sz w:val="24"/>
                <w:szCs w:val="24"/>
                <w:u w:val="single"/>
              </w:rPr>
            </w:pPr>
            <w:hyperlink w:anchor="_Course_Director(s)" w:tooltip="Link to Course Director Contact Info" w:history="1">
              <w:r w:rsidRPr="00EB4D06">
                <w:rPr>
                  <w:rStyle w:val="Hyperlink"/>
                  <w:sz w:val="24"/>
                  <w:szCs w:val="24"/>
                </w:rPr>
                <w:t>C</w:t>
              </w:r>
              <w:r w:rsidR="00FD49AF" w:rsidRPr="00EB4D06">
                <w:rPr>
                  <w:rStyle w:val="Hyperlink"/>
                  <w:sz w:val="24"/>
                  <w:szCs w:val="24"/>
                </w:rPr>
                <w:t>ourse Director</w:t>
              </w:r>
              <w:r w:rsidRPr="00EB4D06">
                <w:rPr>
                  <w:rStyle w:val="Hyperlink"/>
                  <w:sz w:val="24"/>
                  <w:szCs w:val="24"/>
                </w:rPr>
                <w:t>(s)</w:t>
              </w:r>
            </w:hyperlink>
          </w:p>
        </w:tc>
      </w:tr>
      <w:tr w:rsidR="009E632A" w14:paraId="29463D67" w14:textId="77777777" w:rsidTr="00865AD8">
        <w:tc>
          <w:tcPr>
            <w:tcW w:w="4490" w:type="dxa"/>
            <w:tcBorders>
              <w:top w:val="single" w:sz="6" w:space="0" w:color="18453B"/>
              <w:left w:val="single" w:sz="6" w:space="0" w:color="18453B"/>
              <w:bottom w:val="single" w:sz="6" w:space="0" w:color="18453B"/>
              <w:right w:val="single" w:sz="6" w:space="0" w:color="18453B"/>
            </w:tcBorders>
          </w:tcPr>
          <w:p w14:paraId="4E762EA2" w14:textId="77777777" w:rsidR="009E632A" w:rsidRPr="00EB4D06" w:rsidRDefault="00FD49AF" w:rsidP="00B92CD9">
            <w:pPr>
              <w:widowControl w:val="0"/>
              <w:spacing w:line="264" w:lineRule="auto"/>
              <w:rPr>
                <w:sz w:val="24"/>
                <w:szCs w:val="24"/>
              </w:rPr>
            </w:pPr>
            <w:r w:rsidRPr="00EB4D06">
              <w:rPr>
                <w:sz w:val="24"/>
                <w:szCs w:val="24"/>
              </w:rPr>
              <w:t>Absences</w:t>
            </w:r>
          </w:p>
        </w:tc>
        <w:tc>
          <w:tcPr>
            <w:tcW w:w="4885" w:type="dxa"/>
            <w:tcBorders>
              <w:top w:val="single" w:sz="6" w:space="0" w:color="18453B"/>
              <w:left w:val="single" w:sz="6" w:space="0" w:color="18453B"/>
              <w:bottom w:val="single" w:sz="6" w:space="0" w:color="18453B"/>
              <w:right w:val="single" w:sz="6" w:space="0" w:color="18453B"/>
            </w:tcBorders>
          </w:tcPr>
          <w:p w14:paraId="26E7E4EE" w14:textId="0C111771" w:rsidR="009E632A" w:rsidRPr="00EB4D06" w:rsidRDefault="00FD49AF" w:rsidP="00B92CD9">
            <w:pPr>
              <w:widowControl w:val="0"/>
              <w:spacing w:line="264" w:lineRule="auto"/>
              <w:rPr>
                <w:sz w:val="24"/>
                <w:szCs w:val="24"/>
              </w:rPr>
            </w:pPr>
            <w:hyperlink w:anchor="_Course_Director(s)" w:tooltip="Link to Course Director Contact Info" w:history="1">
              <w:r w:rsidRPr="00EB4D06">
                <w:rPr>
                  <w:rStyle w:val="Hyperlink"/>
                  <w:sz w:val="24"/>
                  <w:szCs w:val="24"/>
                </w:rPr>
                <w:t>Course Director</w:t>
              </w:r>
              <w:r w:rsidR="006F2D0F" w:rsidRPr="00EB4D06">
                <w:rPr>
                  <w:rStyle w:val="Hyperlink"/>
                  <w:sz w:val="24"/>
                  <w:szCs w:val="24"/>
                </w:rPr>
                <w:t>(s)</w:t>
              </w:r>
            </w:hyperlink>
          </w:p>
        </w:tc>
      </w:tr>
      <w:tr w:rsidR="009E632A" w14:paraId="5CFBA44F" w14:textId="77777777" w:rsidTr="00865AD8">
        <w:tc>
          <w:tcPr>
            <w:tcW w:w="4490" w:type="dxa"/>
            <w:tcBorders>
              <w:top w:val="single" w:sz="6" w:space="0" w:color="18453B"/>
              <w:left w:val="single" w:sz="6" w:space="0" w:color="18453B"/>
              <w:bottom w:val="single" w:sz="6" w:space="0" w:color="18453B"/>
              <w:right w:val="single" w:sz="6" w:space="0" w:color="18453B"/>
            </w:tcBorders>
          </w:tcPr>
          <w:p w14:paraId="06AE6214" w14:textId="1F217FE2" w:rsidR="009E632A" w:rsidRPr="00EB4D06" w:rsidRDefault="00FD49AF" w:rsidP="00B92CD9">
            <w:pPr>
              <w:widowControl w:val="0"/>
              <w:spacing w:line="264" w:lineRule="auto"/>
              <w:rPr>
                <w:sz w:val="24"/>
                <w:szCs w:val="24"/>
              </w:rPr>
            </w:pPr>
            <w:r w:rsidRPr="00EB4D06">
              <w:rPr>
                <w:sz w:val="24"/>
                <w:szCs w:val="24"/>
              </w:rPr>
              <w:t xml:space="preserve">Behavior </w:t>
            </w:r>
            <w:r w:rsidR="00AD6AED" w:rsidRPr="00EB4D06">
              <w:rPr>
                <w:sz w:val="24"/>
                <w:szCs w:val="24"/>
              </w:rPr>
              <w:t>(Exemplary or concerning)</w:t>
            </w:r>
          </w:p>
        </w:tc>
        <w:tc>
          <w:tcPr>
            <w:tcW w:w="4885" w:type="dxa"/>
            <w:tcBorders>
              <w:top w:val="single" w:sz="6" w:space="0" w:color="18453B"/>
              <w:left w:val="single" w:sz="6" w:space="0" w:color="18453B"/>
              <w:bottom w:val="single" w:sz="6" w:space="0" w:color="18453B"/>
              <w:right w:val="single" w:sz="6" w:space="0" w:color="18453B"/>
            </w:tcBorders>
          </w:tcPr>
          <w:p w14:paraId="6AF53B95" w14:textId="6191B340" w:rsidR="009E632A" w:rsidRPr="00EB4D06" w:rsidRDefault="00FD49AF" w:rsidP="00B92CD9">
            <w:pPr>
              <w:widowControl w:val="0"/>
              <w:spacing w:line="264" w:lineRule="auto"/>
              <w:rPr>
                <w:sz w:val="24"/>
                <w:szCs w:val="24"/>
              </w:rPr>
            </w:pPr>
            <w:hyperlink r:id="rId18" w:tooltip="MSU COM Common Ground Professionalism Initiative">
              <w:r w:rsidRPr="00EB4D06">
                <w:rPr>
                  <w:color w:val="1155CC"/>
                  <w:sz w:val="24"/>
                  <w:szCs w:val="24"/>
                  <w:u w:val="single"/>
                </w:rPr>
                <w:t>C</w:t>
              </w:r>
              <w:r w:rsidR="00AD6AED" w:rsidRPr="00EB4D06">
                <w:rPr>
                  <w:color w:val="1155CC"/>
                  <w:sz w:val="24"/>
                  <w:szCs w:val="24"/>
                  <w:u w:val="single"/>
                </w:rPr>
                <w:t>ommon Ground Professionalism Initiative</w:t>
              </w:r>
            </w:hyperlink>
          </w:p>
        </w:tc>
      </w:tr>
      <w:tr w:rsidR="009E632A" w14:paraId="6B9E2A34" w14:textId="77777777" w:rsidTr="00865AD8">
        <w:tc>
          <w:tcPr>
            <w:tcW w:w="4490" w:type="dxa"/>
            <w:tcBorders>
              <w:top w:val="single" w:sz="6" w:space="0" w:color="18453B"/>
              <w:left w:val="single" w:sz="6" w:space="0" w:color="18453B"/>
              <w:bottom w:val="single" w:sz="6" w:space="0" w:color="18453B"/>
              <w:right w:val="single" w:sz="6" w:space="0" w:color="18453B"/>
            </w:tcBorders>
          </w:tcPr>
          <w:p w14:paraId="3CDB5B2B" w14:textId="77777777" w:rsidR="009E632A" w:rsidRPr="00EB4D06" w:rsidRDefault="00FD49AF" w:rsidP="00B92CD9">
            <w:pPr>
              <w:widowControl w:val="0"/>
              <w:spacing w:line="264" w:lineRule="auto"/>
              <w:rPr>
                <w:sz w:val="24"/>
                <w:szCs w:val="24"/>
              </w:rPr>
            </w:pPr>
            <w:r w:rsidRPr="00EB4D06">
              <w:rPr>
                <w:sz w:val="24"/>
                <w:szCs w:val="24"/>
              </w:rPr>
              <w:t>Enrollment</w:t>
            </w:r>
          </w:p>
        </w:tc>
        <w:tc>
          <w:tcPr>
            <w:tcW w:w="4885" w:type="dxa"/>
            <w:tcBorders>
              <w:top w:val="single" w:sz="6" w:space="0" w:color="18453B"/>
              <w:left w:val="single" w:sz="6" w:space="0" w:color="18453B"/>
              <w:bottom w:val="single" w:sz="6" w:space="0" w:color="18453B"/>
              <w:right w:val="single" w:sz="6" w:space="0" w:color="18453B"/>
            </w:tcBorders>
          </w:tcPr>
          <w:p w14:paraId="46454CC0" w14:textId="68307F51" w:rsidR="009E632A" w:rsidRPr="00EB4D06" w:rsidRDefault="006F2D0F" w:rsidP="00B92CD9">
            <w:pPr>
              <w:widowControl w:val="0"/>
              <w:spacing w:line="264" w:lineRule="auto"/>
              <w:rPr>
                <w:sz w:val="24"/>
                <w:szCs w:val="24"/>
              </w:rPr>
            </w:pPr>
            <w:hyperlink w:anchor="_Curriculum_Assistants_(CAs)" w:tooltip="Link to Course Assistant Contact Info" w:history="1">
              <w:r w:rsidRPr="00EB4D06">
                <w:rPr>
                  <w:rStyle w:val="Hyperlink"/>
                  <w:sz w:val="24"/>
                  <w:szCs w:val="24"/>
                </w:rPr>
                <w:t>Curriculum Assistant(s)</w:t>
              </w:r>
            </w:hyperlink>
          </w:p>
        </w:tc>
      </w:tr>
      <w:tr w:rsidR="009E632A" w14:paraId="43246E40" w14:textId="77777777" w:rsidTr="00865AD8">
        <w:tc>
          <w:tcPr>
            <w:tcW w:w="4490" w:type="dxa"/>
            <w:tcBorders>
              <w:top w:val="single" w:sz="6" w:space="0" w:color="18453B"/>
              <w:left w:val="single" w:sz="6" w:space="0" w:color="18453B"/>
              <w:bottom w:val="single" w:sz="6" w:space="0" w:color="18453B"/>
              <w:right w:val="single" w:sz="6" w:space="0" w:color="18453B"/>
            </w:tcBorders>
          </w:tcPr>
          <w:p w14:paraId="2DC5FF88" w14:textId="77777777" w:rsidR="009E632A" w:rsidRPr="00EB4D06" w:rsidRDefault="00FD49AF" w:rsidP="00B92CD9">
            <w:pPr>
              <w:widowControl w:val="0"/>
              <w:spacing w:line="264" w:lineRule="auto"/>
              <w:rPr>
                <w:sz w:val="24"/>
                <w:szCs w:val="24"/>
              </w:rPr>
            </w:pPr>
            <w:r w:rsidRPr="00EB4D06">
              <w:rPr>
                <w:sz w:val="24"/>
                <w:szCs w:val="24"/>
              </w:rPr>
              <w:t>Personal/Wellness Needs</w:t>
            </w:r>
          </w:p>
        </w:tc>
        <w:tc>
          <w:tcPr>
            <w:tcW w:w="4885" w:type="dxa"/>
            <w:tcBorders>
              <w:top w:val="single" w:sz="6" w:space="0" w:color="18453B"/>
              <w:left w:val="single" w:sz="6" w:space="0" w:color="18453B"/>
              <w:bottom w:val="single" w:sz="6" w:space="0" w:color="18453B"/>
              <w:right w:val="single" w:sz="6" w:space="0" w:color="18453B"/>
            </w:tcBorders>
          </w:tcPr>
          <w:p w14:paraId="1FE8DAF3" w14:textId="1FD7687A" w:rsidR="009E632A" w:rsidRPr="00EB4D06" w:rsidRDefault="006F2D0F" w:rsidP="00B92CD9">
            <w:pPr>
              <w:widowControl w:val="0"/>
              <w:spacing w:line="264" w:lineRule="auto"/>
              <w:rPr>
                <w:sz w:val="24"/>
                <w:szCs w:val="24"/>
              </w:rPr>
            </w:pPr>
            <w:hyperlink r:id="rId19" w:tooltip="link to MSU Wellness and Counseling">
              <w:r w:rsidRPr="00EB4D06">
                <w:rPr>
                  <w:color w:val="1155CC"/>
                  <w:sz w:val="24"/>
                  <w:szCs w:val="24"/>
                  <w:u w:val="single"/>
                </w:rPr>
                <w:t>MSU W</w:t>
              </w:r>
              <w:r w:rsidR="00FD49AF" w:rsidRPr="00EB4D06">
                <w:rPr>
                  <w:color w:val="1155CC"/>
                  <w:sz w:val="24"/>
                  <w:szCs w:val="24"/>
                  <w:u w:val="single"/>
                </w:rPr>
                <w:t>ellness &amp; Counseling</w:t>
              </w:r>
            </w:hyperlink>
            <w:r w:rsidR="00FD49AF" w:rsidRPr="00EB4D06">
              <w:rPr>
                <w:sz w:val="24"/>
                <w:szCs w:val="24"/>
              </w:rPr>
              <w:t>.</w:t>
            </w:r>
          </w:p>
        </w:tc>
      </w:tr>
      <w:tr w:rsidR="00865AD8" w14:paraId="0A9814E6" w14:textId="77777777" w:rsidTr="00865AD8">
        <w:tc>
          <w:tcPr>
            <w:tcW w:w="4490" w:type="dxa"/>
            <w:tcBorders>
              <w:top w:val="single" w:sz="6" w:space="0" w:color="18453B"/>
              <w:left w:val="single" w:sz="6" w:space="0" w:color="18453B"/>
              <w:bottom w:val="single" w:sz="6" w:space="0" w:color="18453B"/>
              <w:right w:val="single" w:sz="6" w:space="0" w:color="18453B"/>
            </w:tcBorders>
          </w:tcPr>
          <w:p w14:paraId="67A65C26" w14:textId="7194756B" w:rsidR="00865AD8" w:rsidRPr="00EB4D06" w:rsidRDefault="00865AD8" w:rsidP="00B92CD9">
            <w:pPr>
              <w:widowControl w:val="0"/>
              <w:spacing w:line="264" w:lineRule="auto"/>
              <w:rPr>
                <w:sz w:val="24"/>
                <w:szCs w:val="24"/>
              </w:rPr>
            </w:pPr>
            <w:r w:rsidRPr="00EB4D06">
              <w:rPr>
                <w:sz w:val="24"/>
                <w:szCs w:val="24"/>
              </w:rPr>
              <w:t>Study Skills or Progression</w:t>
            </w:r>
          </w:p>
        </w:tc>
        <w:tc>
          <w:tcPr>
            <w:tcW w:w="4885" w:type="dxa"/>
            <w:tcBorders>
              <w:top w:val="single" w:sz="6" w:space="0" w:color="18453B"/>
              <w:left w:val="single" w:sz="6" w:space="0" w:color="18453B"/>
              <w:bottom w:val="single" w:sz="6" w:space="0" w:color="18453B"/>
              <w:right w:val="single" w:sz="6" w:space="0" w:color="18453B"/>
            </w:tcBorders>
          </w:tcPr>
          <w:p w14:paraId="742A01E8" w14:textId="5514018B" w:rsidR="00865AD8" w:rsidRPr="00EB4D06" w:rsidRDefault="00865AD8" w:rsidP="00B92CD9">
            <w:pPr>
              <w:widowControl w:val="0"/>
              <w:spacing w:line="264" w:lineRule="auto"/>
              <w:rPr>
                <w:sz w:val="24"/>
                <w:szCs w:val="24"/>
              </w:rPr>
            </w:pPr>
            <w:hyperlink r:id="rId20" w:tooltip="link to COM Academic &amp; Career Advising">
              <w:r w:rsidRPr="00EB4D06">
                <w:rPr>
                  <w:color w:val="1155CC"/>
                  <w:sz w:val="24"/>
                  <w:szCs w:val="24"/>
                  <w:u w:val="single"/>
                </w:rPr>
                <w:t>COM Academic &amp; Career Advising</w:t>
              </w:r>
            </w:hyperlink>
          </w:p>
        </w:tc>
      </w:tr>
      <w:tr w:rsidR="00865AD8" w14:paraId="12B48ADA" w14:textId="77777777" w:rsidTr="00865AD8">
        <w:tc>
          <w:tcPr>
            <w:tcW w:w="4490" w:type="dxa"/>
            <w:tcBorders>
              <w:top w:val="single" w:sz="6" w:space="0" w:color="18453B"/>
              <w:left w:val="single" w:sz="6" w:space="0" w:color="18453B"/>
              <w:bottom w:val="single" w:sz="6" w:space="0" w:color="18453B"/>
              <w:right w:val="single" w:sz="6" w:space="0" w:color="18453B"/>
            </w:tcBorders>
          </w:tcPr>
          <w:p w14:paraId="07667986" w14:textId="4A53291B" w:rsidR="00865AD8" w:rsidRPr="00EB4D06" w:rsidRDefault="00865AD8" w:rsidP="00B92CD9">
            <w:pPr>
              <w:widowControl w:val="0"/>
              <w:spacing w:line="264" w:lineRule="auto"/>
              <w:rPr>
                <w:sz w:val="24"/>
                <w:szCs w:val="24"/>
              </w:rPr>
            </w:pPr>
            <w:r w:rsidRPr="00EB4D06">
              <w:rPr>
                <w:sz w:val="24"/>
                <w:szCs w:val="24"/>
              </w:rPr>
              <w:t>Technical Support</w:t>
            </w:r>
          </w:p>
        </w:tc>
        <w:tc>
          <w:tcPr>
            <w:tcW w:w="4885" w:type="dxa"/>
            <w:tcBorders>
              <w:top w:val="single" w:sz="6" w:space="0" w:color="18453B"/>
              <w:left w:val="single" w:sz="6" w:space="0" w:color="18453B"/>
              <w:bottom w:val="single" w:sz="6" w:space="0" w:color="18453B"/>
              <w:right w:val="single" w:sz="6" w:space="0" w:color="18453B"/>
            </w:tcBorders>
          </w:tcPr>
          <w:p w14:paraId="0150C57A" w14:textId="075D0DEC" w:rsidR="00865AD8" w:rsidRPr="00EB4D06" w:rsidRDefault="00865AD8" w:rsidP="00B92CD9">
            <w:pPr>
              <w:widowControl w:val="0"/>
              <w:spacing w:line="264" w:lineRule="auto"/>
              <w:rPr>
                <w:sz w:val="24"/>
                <w:szCs w:val="24"/>
              </w:rPr>
            </w:pPr>
            <w:hyperlink r:id="rId21" w:tooltip="link to MSU IT Service Desk">
              <w:r w:rsidRPr="00EB4D06">
                <w:rPr>
                  <w:color w:val="1155CC"/>
                  <w:sz w:val="24"/>
                  <w:szCs w:val="24"/>
                  <w:u w:val="single"/>
                </w:rPr>
                <w:t>MSU IT Service Desk</w:t>
              </w:r>
            </w:hyperlink>
          </w:p>
        </w:tc>
      </w:tr>
    </w:tbl>
    <w:p w14:paraId="246F696C" w14:textId="77777777" w:rsidR="009E632A" w:rsidRDefault="00FD49AF" w:rsidP="00B92CD9">
      <w:pPr>
        <w:pStyle w:val="Heading1"/>
        <w:spacing w:before="240" w:after="240" w:line="264" w:lineRule="auto"/>
        <w:rPr>
          <w:sz w:val="32"/>
          <w:szCs w:val="32"/>
        </w:rPr>
      </w:pPr>
      <w:bookmarkStart w:id="10" w:name="_Toc204857465"/>
      <w:r>
        <w:rPr>
          <w:sz w:val="32"/>
          <w:szCs w:val="32"/>
        </w:rPr>
        <w:t>Course Information</w:t>
      </w:r>
      <w:bookmarkEnd w:id="10"/>
    </w:p>
    <w:p w14:paraId="612C274A" w14:textId="77777777" w:rsidR="009E632A" w:rsidRPr="00185BD9" w:rsidRDefault="00FD49AF" w:rsidP="00B92CD9">
      <w:pPr>
        <w:pStyle w:val="Heading2"/>
        <w:spacing w:before="240" w:after="240" w:line="264" w:lineRule="auto"/>
        <w:rPr>
          <w:b/>
          <w:bCs/>
        </w:rPr>
      </w:pPr>
      <w:bookmarkStart w:id="11" w:name="_Toc204857466"/>
      <w:r w:rsidRPr="00185BD9">
        <w:rPr>
          <w:b/>
          <w:bCs/>
        </w:rPr>
        <w:t>Course Description &amp; Overview</w:t>
      </w:r>
      <w:bookmarkEnd w:id="11"/>
    </w:p>
    <w:p w14:paraId="33362FD6" w14:textId="4975E772" w:rsidR="009E632A" w:rsidRPr="00EB4D06" w:rsidRDefault="00FD49AF" w:rsidP="00B92CD9">
      <w:pPr>
        <w:spacing w:before="240" w:after="240" w:line="264" w:lineRule="auto"/>
        <w:rPr>
          <w:sz w:val="24"/>
          <w:szCs w:val="24"/>
          <w:lang w:val="en-US"/>
        </w:rPr>
      </w:pPr>
      <w:r w:rsidRPr="7FAE6E64">
        <w:rPr>
          <w:sz w:val="24"/>
          <w:szCs w:val="24"/>
          <w:lang w:val="en-US"/>
        </w:rPr>
        <w:t xml:space="preserve">OST </w:t>
      </w:r>
      <w:r w:rsidR="00765203" w:rsidRPr="7FAE6E64">
        <w:rPr>
          <w:sz w:val="24"/>
          <w:szCs w:val="24"/>
          <w:lang w:val="en-US"/>
        </w:rPr>
        <w:t>687</w:t>
      </w:r>
      <w:r w:rsidRPr="7FAE6E64">
        <w:rPr>
          <w:sz w:val="24"/>
          <w:szCs w:val="24"/>
          <w:lang w:val="en-US"/>
        </w:rPr>
        <w:t xml:space="preserve"> is a</w:t>
      </w:r>
      <w:r w:rsidR="008B1FDE" w:rsidRPr="7FAE6E64">
        <w:rPr>
          <w:sz w:val="24"/>
          <w:szCs w:val="24"/>
          <w:lang w:val="en-US"/>
        </w:rPr>
        <w:t xml:space="preserve"> </w:t>
      </w:r>
      <w:r w:rsidR="00F14C89" w:rsidRPr="7FAE6E64">
        <w:rPr>
          <w:sz w:val="24"/>
          <w:szCs w:val="24"/>
          <w:lang w:val="en-US"/>
        </w:rPr>
        <w:t xml:space="preserve">two week, </w:t>
      </w:r>
      <w:r w:rsidR="008B1FDE" w:rsidRPr="7FAE6E64">
        <w:rPr>
          <w:sz w:val="24"/>
          <w:szCs w:val="24"/>
          <w:lang w:val="en-US"/>
        </w:rPr>
        <w:t>3-credit</w:t>
      </w:r>
      <w:r w:rsidRPr="7FAE6E64">
        <w:rPr>
          <w:sz w:val="24"/>
          <w:szCs w:val="24"/>
          <w:lang w:val="en-US"/>
        </w:rPr>
        <w:t xml:space="preserve"> elective course in the D.O. program </w:t>
      </w:r>
      <w:r w:rsidR="00F14C89" w:rsidRPr="7FAE6E64">
        <w:rPr>
          <w:sz w:val="24"/>
          <w:szCs w:val="24"/>
          <w:lang w:val="en-US"/>
        </w:rPr>
        <w:t>Students are provided the o</w:t>
      </w:r>
      <w:r w:rsidR="00765203" w:rsidRPr="7FAE6E64">
        <w:rPr>
          <w:sz w:val="24"/>
          <w:szCs w:val="24"/>
          <w:lang w:val="en-US"/>
        </w:rPr>
        <w:t xml:space="preserve">pportunity to grow personally and professionally, and to actively engage in patient-based, learning experiences under the supervision of licensed U.S. physicians </w:t>
      </w:r>
      <w:r w:rsidR="00765203" w:rsidRPr="7FAE6E64">
        <w:rPr>
          <w:sz w:val="24"/>
          <w:szCs w:val="24"/>
          <w:lang w:val="en-US"/>
        </w:rPr>
        <w:lastRenderedPageBreak/>
        <w:t>working in tandem with local providers. Course participants include those students interested in the Spanish language, Peruvian culture, and health care. The overall performance of course participants will be evaluated through customary assessment instruments normally employed by the department for core rotations, at the discretion of the instructor of record.</w:t>
      </w:r>
    </w:p>
    <w:p w14:paraId="40D5F91D" w14:textId="77777777" w:rsidR="009E632A" w:rsidRPr="00185BD9" w:rsidRDefault="00FD49AF" w:rsidP="00B92CD9">
      <w:pPr>
        <w:pStyle w:val="Heading2"/>
        <w:spacing w:before="240" w:after="240" w:line="264" w:lineRule="auto"/>
        <w:rPr>
          <w:b/>
          <w:bCs/>
        </w:rPr>
      </w:pPr>
      <w:bookmarkStart w:id="12" w:name="_Toc204857467"/>
      <w:r w:rsidRPr="00185BD9">
        <w:rPr>
          <w:b/>
          <w:bCs/>
        </w:rPr>
        <w:t>Course Objectives</w:t>
      </w:r>
      <w:bookmarkEnd w:id="12"/>
    </w:p>
    <w:p w14:paraId="33E8011D" w14:textId="6D9A25D5" w:rsidR="00765203" w:rsidRPr="00EB4D06" w:rsidRDefault="00765203" w:rsidP="00B92CD9">
      <w:pPr>
        <w:spacing w:before="240" w:after="240" w:line="264" w:lineRule="auto"/>
        <w:rPr>
          <w:sz w:val="24"/>
          <w:szCs w:val="24"/>
          <w:lang w:val="en-US"/>
        </w:rPr>
      </w:pPr>
      <w:r w:rsidRPr="7FAE6E64">
        <w:rPr>
          <w:sz w:val="24"/>
          <w:szCs w:val="24"/>
          <w:lang w:val="en-US"/>
        </w:rPr>
        <w:t>The Elective is designed to enhance the student’s understanding of Peru’s healthcare system, to provide students with opportunities for improving their personal/professional skills and to experience operating in a different cultural context.</w:t>
      </w:r>
    </w:p>
    <w:p w14:paraId="667F869B" w14:textId="428C0E93" w:rsidR="00765203" w:rsidRPr="00EB4D06" w:rsidRDefault="00765203" w:rsidP="00B92CD9">
      <w:pPr>
        <w:spacing w:before="240" w:after="240" w:line="264" w:lineRule="auto"/>
        <w:rPr>
          <w:sz w:val="24"/>
          <w:szCs w:val="24"/>
        </w:rPr>
      </w:pPr>
      <w:r w:rsidRPr="00EB4D06">
        <w:rPr>
          <w:sz w:val="24"/>
          <w:szCs w:val="24"/>
        </w:rPr>
        <w:t>Course participants will:</w:t>
      </w:r>
    </w:p>
    <w:p w14:paraId="455BD6AE" w14:textId="708DE555" w:rsidR="00765203" w:rsidRPr="00CF685F" w:rsidRDefault="00765203" w:rsidP="00CF685F">
      <w:pPr>
        <w:pStyle w:val="ListParagraph"/>
        <w:numPr>
          <w:ilvl w:val="0"/>
          <w:numId w:val="18"/>
        </w:numPr>
        <w:spacing w:before="240" w:after="240" w:line="264" w:lineRule="auto"/>
        <w:rPr>
          <w:rFonts w:ascii="Arial" w:hAnsi="Arial" w:cs="Arial"/>
          <w:sz w:val="24"/>
          <w:szCs w:val="24"/>
        </w:rPr>
      </w:pPr>
      <w:r w:rsidRPr="00CF685F">
        <w:rPr>
          <w:rFonts w:ascii="Arial" w:hAnsi="Arial" w:cs="Arial"/>
          <w:sz w:val="24"/>
          <w:szCs w:val="24"/>
        </w:rPr>
        <w:t xml:space="preserve">Develop cultural </w:t>
      </w:r>
      <w:r w:rsidR="00484858">
        <w:rPr>
          <w:rFonts w:ascii="Arial" w:hAnsi="Arial" w:cs="Arial"/>
          <w:sz w:val="24"/>
          <w:szCs w:val="24"/>
        </w:rPr>
        <w:t>awareness</w:t>
      </w:r>
    </w:p>
    <w:p w14:paraId="6F479A0A" w14:textId="1AC94F55" w:rsidR="00765203" w:rsidRPr="00CF685F" w:rsidRDefault="00765203" w:rsidP="00CF685F">
      <w:pPr>
        <w:pStyle w:val="ListParagraph"/>
        <w:numPr>
          <w:ilvl w:val="0"/>
          <w:numId w:val="18"/>
        </w:numPr>
        <w:spacing w:before="240" w:after="240" w:line="264" w:lineRule="auto"/>
        <w:rPr>
          <w:rFonts w:ascii="Arial" w:hAnsi="Arial" w:cs="Arial"/>
          <w:sz w:val="24"/>
          <w:szCs w:val="24"/>
        </w:rPr>
      </w:pPr>
      <w:r w:rsidRPr="00CF685F">
        <w:rPr>
          <w:rFonts w:ascii="Arial" w:hAnsi="Arial" w:cs="Arial"/>
          <w:sz w:val="24"/>
          <w:szCs w:val="24"/>
        </w:rPr>
        <w:t>Become familiar with Peru’s healthcare delivery system</w:t>
      </w:r>
    </w:p>
    <w:p w14:paraId="28ED60C1" w14:textId="159F762F" w:rsidR="00765203" w:rsidRPr="00CF685F" w:rsidRDefault="00765203" w:rsidP="00CF685F">
      <w:pPr>
        <w:pStyle w:val="ListParagraph"/>
        <w:numPr>
          <w:ilvl w:val="0"/>
          <w:numId w:val="18"/>
        </w:numPr>
        <w:spacing w:before="240" w:after="240" w:line="264" w:lineRule="auto"/>
        <w:rPr>
          <w:rFonts w:ascii="Arial" w:hAnsi="Arial" w:cs="Arial"/>
          <w:sz w:val="24"/>
          <w:szCs w:val="24"/>
        </w:rPr>
      </w:pPr>
      <w:r w:rsidRPr="00CF685F">
        <w:rPr>
          <w:rFonts w:ascii="Arial" w:hAnsi="Arial" w:cs="Arial"/>
          <w:sz w:val="24"/>
          <w:szCs w:val="24"/>
        </w:rPr>
        <w:t>Study diseases that are commonly found in Peru/South America</w:t>
      </w:r>
    </w:p>
    <w:p w14:paraId="35A58DFA" w14:textId="055412D8" w:rsidR="00765203" w:rsidRPr="00CF685F" w:rsidRDefault="00765203" w:rsidP="00CF685F">
      <w:pPr>
        <w:pStyle w:val="ListParagraph"/>
        <w:numPr>
          <w:ilvl w:val="0"/>
          <w:numId w:val="18"/>
        </w:numPr>
        <w:spacing w:before="240" w:after="240" w:line="264" w:lineRule="auto"/>
        <w:rPr>
          <w:rFonts w:ascii="Arial" w:hAnsi="Arial" w:cs="Arial"/>
          <w:sz w:val="24"/>
          <w:szCs w:val="24"/>
        </w:rPr>
      </w:pPr>
      <w:r w:rsidRPr="00CF685F">
        <w:rPr>
          <w:rFonts w:ascii="Arial" w:hAnsi="Arial" w:cs="Arial"/>
          <w:sz w:val="24"/>
          <w:szCs w:val="24"/>
        </w:rPr>
        <w:t>Develop an understanding of the regional disease etiology and how to control the endemic diseases, in particular, the infectious/tropical diseases associated with the lack of potable water and sanitation</w:t>
      </w:r>
    </w:p>
    <w:p w14:paraId="2B447CB3" w14:textId="26828618" w:rsidR="00765203" w:rsidRPr="00CF685F" w:rsidRDefault="00765203" w:rsidP="00CF685F">
      <w:pPr>
        <w:pStyle w:val="ListParagraph"/>
        <w:numPr>
          <w:ilvl w:val="0"/>
          <w:numId w:val="18"/>
        </w:numPr>
        <w:spacing w:before="240" w:after="240" w:line="264" w:lineRule="auto"/>
        <w:rPr>
          <w:rFonts w:ascii="Arial" w:hAnsi="Arial" w:cs="Arial"/>
          <w:sz w:val="24"/>
          <w:szCs w:val="24"/>
        </w:rPr>
      </w:pPr>
      <w:r w:rsidRPr="00CF685F">
        <w:rPr>
          <w:rFonts w:ascii="Arial" w:hAnsi="Arial" w:cs="Arial"/>
          <w:sz w:val="24"/>
          <w:szCs w:val="24"/>
        </w:rPr>
        <w:t>Improve clinical skills</w:t>
      </w:r>
    </w:p>
    <w:p w14:paraId="2656B724" w14:textId="21E25A1D" w:rsidR="009E632A" w:rsidRPr="00CF685F" w:rsidRDefault="00765203" w:rsidP="00CF685F">
      <w:pPr>
        <w:pStyle w:val="ListParagraph"/>
        <w:numPr>
          <w:ilvl w:val="0"/>
          <w:numId w:val="18"/>
        </w:numPr>
        <w:spacing w:before="240" w:after="240" w:line="264" w:lineRule="auto"/>
        <w:rPr>
          <w:rFonts w:ascii="Arial" w:hAnsi="Arial" w:cs="Arial"/>
          <w:sz w:val="24"/>
          <w:szCs w:val="24"/>
        </w:rPr>
      </w:pPr>
      <w:r w:rsidRPr="00CF685F">
        <w:rPr>
          <w:rFonts w:ascii="Arial" w:hAnsi="Arial" w:cs="Arial"/>
          <w:sz w:val="24"/>
          <w:szCs w:val="24"/>
        </w:rPr>
        <w:t>Improve Spanish skills</w:t>
      </w:r>
    </w:p>
    <w:p w14:paraId="70CA362F" w14:textId="77777777" w:rsidR="009E632A" w:rsidRPr="00185BD9" w:rsidRDefault="00FD49AF" w:rsidP="00B92CD9">
      <w:pPr>
        <w:pStyle w:val="Heading2"/>
        <w:spacing w:before="240" w:after="240" w:line="264" w:lineRule="auto"/>
        <w:rPr>
          <w:b/>
          <w:bCs/>
        </w:rPr>
      </w:pPr>
      <w:bookmarkStart w:id="13" w:name="_Toc204857468"/>
      <w:r w:rsidRPr="00185BD9">
        <w:rPr>
          <w:b/>
          <w:bCs/>
        </w:rPr>
        <w:t>Textbooks and Resources</w:t>
      </w:r>
      <w:bookmarkEnd w:id="13"/>
    </w:p>
    <w:p w14:paraId="188DAC0D" w14:textId="018153E7" w:rsidR="009E632A" w:rsidRDefault="004C7E2B" w:rsidP="00B92CD9">
      <w:pPr>
        <w:spacing w:before="240" w:after="240" w:line="264" w:lineRule="auto"/>
      </w:pPr>
      <w:r>
        <w:rPr>
          <w:lang w:val="en-US"/>
        </w:rPr>
        <w:t xml:space="preserve">This course utilizes </w:t>
      </w:r>
      <w:hyperlink r:id="rId22" w:tooltip="Link to D2L">
        <w:r w:rsidR="00FD49AF" w:rsidRPr="3E14D6D3">
          <w:rPr>
            <w:color w:val="1155CC"/>
            <w:u w:val="single"/>
            <w:lang w:val="en-US"/>
          </w:rPr>
          <w:t>D2L</w:t>
        </w:r>
      </w:hyperlink>
      <w:r w:rsidR="00FD49AF" w:rsidRPr="3E14D6D3">
        <w:rPr>
          <w:lang w:val="en-US"/>
        </w:rPr>
        <w:t xml:space="preserve"> as a course website to share materials</w:t>
      </w:r>
      <w:r w:rsidR="001B5D98">
        <w:rPr>
          <w:lang w:val="en-US"/>
        </w:rPr>
        <w:t xml:space="preserve"> and </w:t>
      </w:r>
      <w:r w:rsidR="00B92CD9">
        <w:rPr>
          <w:lang w:val="en-US"/>
        </w:rPr>
        <w:t xml:space="preserve">to submit assignments. </w:t>
      </w:r>
      <w:r w:rsidR="00FD49AF" w:rsidRPr="3E14D6D3">
        <w:rPr>
          <w:lang w:val="en-US"/>
        </w:rPr>
        <w:t>Other course-specific resources include:</w:t>
      </w:r>
    </w:p>
    <w:tbl>
      <w:tblPr>
        <w:tblStyle w:val="aff4"/>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8130"/>
      </w:tblGrid>
      <w:tr w:rsidR="009E632A" w14:paraId="14B63352" w14:textId="77777777" w:rsidTr="00EB7BD3">
        <w:trPr>
          <w:trHeight w:val="267"/>
          <w:tblHeader/>
        </w:trPr>
        <w:tc>
          <w:tcPr>
            <w:tcW w:w="12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22E2E93" w14:textId="77777777" w:rsidR="009E632A" w:rsidRDefault="00FD49AF" w:rsidP="00B92CD9">
            <w:pPr>
              <w:widowControl w:val="0"/>
              <w:spacing w:line="264" w:lineRule="auto"/>
              <w:rPr>
                <w:b/>
              </w:rPr>
            </w:pPr>
            <w:r>
              <w:rPr>
                <w:b/>
              </w:rPr>
              <w:t>Status</w:t>
            </w:r>
          </w:p>
        </w:tc>
        <w:tc>
          <w:tcPr>
            <w:tcW w:w="81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0BD997D" w14:textId="77777777" w:rsidR="009E632A" w:rsidRDefault="00FD49AF" w:rsidP="00B92CD9">
            <w:pPr>
              <w:widowControl w:val="0"/>
              <w:spacing w:line="264" w:lineRule="auto"/>
              <w:rPr>
                <w:b/>
              </w:rPr>
            </w:pPr>
            <w:r>
              <w:rPr>
                <w:b/>
              </w:rPr>
              <w:t>Resource</w:t>
            </w:r>
          </w:p>
        </w:tc>
      </w:tr>
      <w:tr w:rsidR="009E632A" w14:paraId="708FF762" w14:textId="77777777">
        <w:tc>
          <w:tcPr>
            <w:tcW w:w="1260" w:type="dxa"/>
            <w:tcBorders>
              <w:top w:val="single" w:sz="6" w:space="0" w:color="18453B"/>
              <w:left w:val="single" w:sz="6" w:space="0" w:color="18453B"/>
              <w:bottom w:val="single" w:sz="6" w:space="0" w:color="18453B"/>
              <w:right w:val="single" w:sz="6" w:space="0" w:color="18453B"/>
            </w:tcBorders>
          </w:tcPr>
          <w:p w14:paraId="2CDB7B46" w14:textId="77777777" w:rsidR="009E632A" w:rsidRPr="00AF57F5" w:rsidRDefault="00FD49AF" w:rsidP="00B92CD9">
            <w:pPr>
              <w:widowControl w:val="0"/>
              <w:spacing w:line="264" w:lineRule="auto"/>
              <w:rPr>
                <w:sz w:val="24"/>
                <w:szCs w:val="24"/>
              </w:rPr>
            </w:pPr>
            <w:r w:rsidRPr="00AF57F5">
              <w:rPr>
                <w:sz w:val="24"/>
                <w:szCs w:val="24"/>
              </w:rPr>
              <w:t>Required</w:t>
            </w:r>
          </w:p>
        </w:tc>
        <w:tc>
          <w:tcPr>
            <w:tcW w:w="8130" w:type="dxa"/>
            <w:tcBorders>
              <w:top w:val="single" w:sz="6" w:space="0" w:color="18453B"/>
              <w:left w:val="single" w:sz="6" w:space="0" w:color="18453B"/>
              <w:bottom w:val="single" w:sz="6" w:space="0" w:color="18453B"/>
              <w:right w:val="single" w:sz="6" w:space="0" w:color="18453B"/>
            </w:tcBorders>
          </w:tcPr>
          <w:p w14:paraId="7B1505E4" w14:textId="51B49531" w:rsidR="009E632A" w:rsidRPr="00AF57F5" w:rsidRDefault="00B64799" w:rsidP="00B92CD9">
            <w:pPr>
              <w:widowControl w:val="0"/>
              <w:spacing w:line="264" w:lineRule="auto"/>
              <w:rPr>
                <w:sz w:val="24"/>
                <w:szCs w:val="24"/>
              </w:rPr>
            </w:pPr>
            <w:r w:rsidRPr="00AF57F5">
              <w:rPr>
                <w:sz w:val="24"/>
                <w:szCs w:val="24"/>
              </w:rPr>
              <w:t>None</w:t>
            </w:r>
          </w:p>
        </w:tc>
      </w:tr>
      <w:tr w:rsidR="009E632A" w14:paraId="424944F2" w14:textId="77777777">
        <w:tc>
          <w:tcPr>
            <w:tcW w:w="1260" w:type="dxa"/>
            <w:tcBorders>
              <w:top w:val="single" w:sz="6" w:space="0" w:color="18453B"/>
              <w:left w:val="single" w:sz="6" w:space="0" w:color="18453B"/>
              <w:bottom w:val="single" w:sz="6" w:space="0" w:color="18453B"/>
              <w:right w:val="single" w:sz="6" w:space="0" w:color="18453B"/>
            </w:tcBorders>
          </w:tcPr>
          <w:p w14:paraId="5E1258AB" w14:textId="77777777" w:rsidR="009E632A" w:rsidRPr="00AF57F5" w:rsidRDefault="00FD49AF" w:rsidP="00B92CD9">
            <w:pPr>
              <w:widowControl w:val="0"/>
              <w:spacing w:line="264" w:lineRule="auto"/>
              <w:rPr>
                <w:sz w:val="24"/>
                <w:szCs w:val="24"/>
                <w:highlight w:val="yellow"/>
              </w:rPr>
            </w:pPr>
            <w:r w:rsidRPr="00AF57F5">
              <w:rPr>
                <w:sz w:val="24"/>
                <w:szCs w:val="24"/>
              </w:rPr>
              <w:t>Optional</w:t>
            </w:r>
          </w:p>
        </w:tc>
        <w:tc>
          <w:tcPr>
            <w:tcW w:w="8130" w:type="dxa"/>
            <w:tcBorders>
              <w:top w:val="single" w:sz="6" w:space="0" w:color="18453B"/>
              <w:left w:val="single" w:sz="6" w:space="0" w:color="18453B"/>
              <w:bottom w:val="single" w:sz="6" w:space="0" w:color="18453B"/>
              <w:right w:val="single" w:sz="6" w:space="0" w:color="18453B"/>
            </w:tcBorders>
          </w:tcPr>
          <w:p w14:paraId="079C7B49" w14:textId="7CDE458B" w:rsidR="00721A02" w:rsidRDefault="00721A02" w:rsidP="00B92CD9">
            <w:pPr>
              <w:pStyle w:val="ListParagraph"/>
              <w:widowControl w:val="0"/>
              <w:numPr>
                <w:ilvl w:val="0"/>
                <w:numId w:val="13"/>
              </w:numPr>
              <w:spacing w:after="0" w:line="264" w:lineRule="auto"/>
              <w:ind w:left="166" w:hanging="166"/>
              <w:contextualSpacing w:val="0"/>
              <w:rPr>
                <w:rFonts w:ascii="Arial" w:hAnsi="Arial" w:cs="Arial"/>
                <w:sz w:val="24"/>
                <w:szCs w:val="24"/>
              </w:rPr>
            </w:pPr>
            <w:r>
              <w:rPr>
                <w:rFonts w:ascii="Arial" w:hAnsi="Arial" w:cs="Arial"/>
                <w:sz w:val="24"/>
                <w:szCs w:val="24"/>
              </w:rPr>
              <w:t xml:space="preserve">Magill,Ryan, </w:t>
            </w:r>
            <w:r w:rsidR="0033385C">
              <w:rPr>
                <w:rFonts w:ascii="Arial" w:hAnsi="Arial" w:cs="Arial"/>
                <w:sz w:val="24"/>
                <w:szCs w:val="24"/>
              </w:rPr>
              <w:t>H</w:t>
            </w:r>
            <w:r>
              <w:rPr>
                <w:rFonts w:ascii="Arial" w:hAnsi="Arial" w:cs="Arial"/>
                <w:sz w:val="24"/>
                <w:szCs w:val="24"/>
              </w:rPr>
              <w:t>ill &amp; Solo</w:t>
            </w:r>
            <w:r w:rsidR="0033385C">
              <w:rPr>
                <w:rFonts w:ascii="Arial" w:hAnsi="Arial" w:cs="Arial"/>
                <w:sz w:val="24"/>
                <w:szCs w:val="24"/>
              </w:rPr>
              <w:t>m</w:t>
            </w:r>
            <w:r>
              <w:rPr>
                <w:rFonts w:ascii="Arial" w:hAnsi="Arial" w:cs="Arial"/>
                <w:sz w:val="24"/>
                <w:szCs w:val="24"/>
              </w:rPr>
              <w:t>o</w:t>
            </w:r>
            <w:r w:rsidR="0033385C">
              <w:rPr>
                <w:rFonts w:ascii="Arial" w:hAnsi="Arial" w:cs="Arial"/>
                <w:sz w:val="24"/>
                <w:szCs w:val="24"/>
              </w:rPr>
              <w:t>n</w:t>
            </w:r>
            <w:r>
              <w:rPr>
                <w:rFonts w:ascii="Arial" w:hAnsi="Arial" w:cs="Arial"/>
                <w:sz w:val="24"/>
                <w:szCs w:val="24"/>
              </w:rPr>
              <w:t>. (9</w:t>
            </w:r>
            <w:r w:rsidRPr="00721A02">
              <w:rPr>
                <w:rFonts w:ascii="Arial" w:hAnsi="Arial" w:cs="Arial"/>
                <w:sz w:val="24"/>
                <w:szCs w:val="24"/>
                <w:vertAlign w:val="superscript"/>
              </w:rPr>
              <w:t>th</w:t>
            </w:r>
            <w:r>
              <w:rPr>
                <w:rFonts w:ascii="Arial" w:hAnsi="Arial" w:cs="Arial"/>
                <w:sz w:val="24"/>
                <w:szCs w:val="24"/>
              </w:rPr>
              <w:t xml:space="preserve"> </w:t>
            </w:r>
            <w:r w:rsidR="0033385C">
              <w:rPr>
                <w:rFonts w:ascii="Arial" w:hAnsi="Arial" w:cs="Arial"/>
                <w:sz w:val="24"/>
                <w:szCs w:val="24"/>
              </w:rPr>
              <w:t>Edition) Hunter’s Tropical Medicine and Emerging Infectious Diseases</w:t>
            </w:r>
            <w:r w:rsidR="00BF30EF">
              <w:rPr>
                <w:rFonts w:ascii="Arial" w:hAnsi="Arial" w:cs="Arial"/>
                <w:sz w:val="24"/>
                <w:szCs w:val="24"/>
              </w:rPr>
              <w:t>.</w:t>
            </w:r>
          </w:p>
          <w:p w14:paraId="03BCB6A6" w14:textId="611BEE94" w:rsidR="00FD2F1E" w:rsidRPr="00AF57F5" w:rsidRDefault="00FD2F1E" w:rsidP="00B92CD9">
            <w:pPr>
              <w:pStyle w:val="ListParagraph"/>
              <w:widowControl w:val="0"/>
              <w:numPr>
                <w:ilvl w:val="0"/>
                <w:numId w:val="13"/>
              </w:numPr>
              <w:spacing w:after="0" w:line="264" w:lineRule="auto"/>
              <w:ind w:left="166" w:hanging="166"/>
              <w:contextualSpacing w:val="0"/>
              <w:rPr>
                <w:rFonts w:ascii="Arial" w:hAnsi="Arial" w:cs="Arial"/>
                <w:sz w:val="24"/>
                <w:szCs w:val="24"/>
              </w:rPr>
            </w:pPr>
            <w:r w:rsidRPr="00AF57F5">
              <w:rPr>
                <w:rFonts w:ascii="Arial" w:hAnsi="Arial" w:cs="Arial"/>
                <w:sz w:val="24"/>
                <w:szCs w:val="24"/>
              </w:rPr>
              <w:t xml:space="preserve">Beeching, N., &amp; Gill, G. (2014). </w:t>
            </w:r>
            <w:r w:rsidRPr="00AF57F5">
              <w:rPr>
                <w:rFonts w:ascii="Arial" w:hAnsi="Arial" w:cs="Arial"/>
                <w:i/>
                <w:iCs/>
                <w:sz w:val="24"/>
                <w:szCs w:val="24"/>
              </w:rPr>
              <w:t>Lecture notes tropical medicine</w:t>
            </w:r>
            <w:r w:rsidR="001D133E" w:rsidRPr="00AF57F5">
              <w:rPr>
                <w:rFonts w:ascii="Arial" w:hAnsi="Arial" w:cs="Arial"/>
                <w:sz w:val="24"/>
                <w:szCs w:val="24"/>
              </w:rPr>
              <w:t xml:space="preserve">. </w:t>
            </w:r>
            <w:r w:rsidRPr="00AF57F5">
              <w:rPr>
                <w:rFonts w:ascii="Arial" w:hAnsi="Arial" w:cs="Arial"/>
                <w:sz w:val="24"/>
                <w:szCs w:val="24"/>
              </w:rPr>
              <w:t xml:space="preserve">John Wiley &amp; Sons. </w:t>
            </w:r>
          </w:p>
          <w:p w14:paraId="2F78C6E1" w14:textId="0D2DD29B" w:rsidR="00401077" w:rsidRPr="00AF57F5" w:rsidRDefault="00FD2F1E" w:rsidP="00B92CD9">
            <w:pPr>
              <w:pStyle w:val="ListParagraph"/>
              <w:widowControl w:val="0"/>
              <w:numPr>
                <w:ilvl w:val="0"/>
                <w:numId w:val="13"/>
              </w:numPr>
              <w:spacing w:after="0" w:line="264" w:lineRule="auto"/>
              <w:ind w:left="166" w:hanging="166"/>
              <w:contextualSpacing w:val="0"/>
              <w:rPr>
                <w:rFonts w:ascii="Arial" w:hAnsi="Arial" w:cs="Arial"/>
                <w:sz w:val="24"/>
                <w:szCs w:val="24"/>
              </w:rPr>
            </w:pPr>
            <w:r w:rsidRPr="00AF57F5">
              <w:rPr>
                <w:rFonts w:ascii="Arial" w:hAnsi="Arial" w:cs="Arial"/>
                <w:sz w:val="24"/>
                <w:szCs w:val="24"/>
              </w:rPr>
              <w:t xml:space="preserve">Hemming, J. (2012). </w:t>
            </w:r>
            <w:r w:rsidRPr="00AF57F5">
              <w:rPr>
                <w:rFonts w:ascii="Arial" w:hAnsi="Arial" w:cs="Arial"/>
                <w:i/>
                <w:iCs/>
                <w:sz w:val="24"/>
                <w:szCs w:val="24"/>
              </w:rPr>
              <w:t>The conquest of the Incas</w:t>
            </w:r>
            <w:r w:rsidRPr="00AF57F5">
              <w:rPr>
                <w:rFonts w:ascii="Arial" w:hAnsi="Arial" w:cs="Arial"/>
                <w:sz w:val="24"/>
                <w:szCs w:val="24"/>
              </w:rPr>
              <w:t>. Mariner Books/Houghton Mifflin Harcourt.</w:t>
            </w:r>
          </w:p>
          <w:p w14:paraId="00E091E2" w14:textId="5DA53B65" w:rsidR="00401077" w:rsidRPr="00AF57F5" w:rsidRDefault="005575BF" w:rsidP="00B92CD9">
            <w:pPr>
              <w:pStyle w:val="ListParagraph"/>
              <w:widowControl w:val="0"/>
              <w:numPr>
                <w:ilvl w:val="0"/>
                <w:numId w:val="13"/>
              </w:numPr>
              <w:spacing w:after="0" w:line="264" w:lineRule="auto"/>
              <w:ind w:left="166" w:hanging="166"/>
              <w:contextualSpacing w:val="0"/>
              <w:jc w:val="left"/>
              <w:rPr>
                <w:rFonts w:ascii="Arial" w:hAnsi="Arial" w:cs="Arial"/>
                <w:sz w:val="24"/>
                <w:szCs w:val="24"/>
              </w:rPr>
            </w:pPr>
            <w:r w:rsidRPr="00AF57F5">
              <w:rPr>
                <w:rFonts w:ascii="Arial" w:hAnsi="Arial" w:cs="Arial"/>
                <w:sz w:val="24"/>
                <w:szCs w:val="24"/>
              </w:rPr>
              <w:t>Iquitos. (</w:t>
            </w:r>
            <w:r w:rsidR="00401077" w:rsidRPr="00AF57F5">
              <w:rPr>
                <w:rFonts w:ascii="Arial" w:hAnsi="Arial" w:cs="Arial"/>
                <w:sz w:val="24"/>
                <w:szCs w:val="24"/>
              </w:rPr>
              <w:t xml:space="preserve">2024, July 19). </w:t>
            </w:r>
            <w:r w:rsidR="0035214A" w:rsidRPr="00AF57F5">
              <w:rPr>
                <w:rFonts w:ascii="Arial" w:hAnsi="Arial" w:cs="Arial"/>
                <w:sz w:val="24"/>
                <w:szCs w:val="24"/>
              </w:rPr>
              <w:t xml:space="preserve">In </w:t>
            </w:r>
            <w:r w:rsidR="00401077" w:rsidRPr="00AF57F5">
              <w:rPr>
                <w:rFonts w:ascii="Arial" w:hAnsi="Arial" w:cs="Arial"/>
                <w:i/>
                <w:iCs/>
                <w:sz w:val="24"/>
                <w:szCs w:val="24"/>
              </w:rPr>
              <w:t>Wikipedia</w:t>
            </w:r>
            <w:r w:rsidR="00401077" w:rsidRPr="00AF57F5">
              <w:rPr>
                <w:rFonts w:ascii="Arial" w:hAnsi="Arial" w:cs="Arial"/>
                <w:sz w:val="24"/>
                <w:szCs w:val="24"/>
              </w:rPr>
              <w:t>. https://es.wikipedia.org/wiki/Iquitos</w:t>
            </w:r>
          </w:p>
        </w:tc>
      </w:tr>
    </w:tbl>
    <w:p w14:paraId="0FE6DA73" w14:textId="77777777" w:rsidR="009E632A" w:rsidRPr="00185BD9" w:rsidRDefault="00FD49AF" w:rsidP="00B92CD9">
      <w:pPr>
        <w:pStyle w:val="Heading2"/>
        <w:spacing w:before="240" w:after="240" w:line="264" w:lineRule="auto"/>
        <w:rPr>
          <w:b/>
          <w:bCs/>
        </w:rPr>
      </w:pPr>
      <w:bookmarkStart w:id="14" w:name="_Toc204857469"/>
      <w:r w:rsidRPr="00185BD9">
        <w:rPr>
          <w:b/>
          <w:bCs/>
        </w:rPr>
        <w:lastRenderedPageBreak/>
        <w:t>Grading Schema</w:t>
      </w:r>
      <w:bookmarkEnd w:id="14"/>
    </w:p>
    <w:p w14:paraId="6EBDC927" w14:textId="16B45D67" w:rsidR="009E632A" w:rsidRPr="00524895" w:rsidRDefault="008E07A4" w:rsidP="00B92CD9">
      <w:pPr>
        <w:spacing w:before="240" w:after="240" w:line="264" w:lineRule="auto"/>
        <w:rPr>
          <w:sz w:val="24"/>
          <w:szCs w:val="24"/>
          <w:lang w:val="en-US"/>
        </w:rPr>
      </w:pPr>
      <w:r w:rsidRPr="1512E735">
        <w:rPr>
          <w:sz w:val="24"/>
          <w:szCs w:val="24"/>
          <w:lang w:val="en-US"/>
        </w:rPr>
        <w:t xml:space="preserve">This course utilizes a P/N (pass/fail) grading format. </w:t>
      </w:r>
      <w:r w:rsidR="00941E8E" w:rsidRPr="1512E735">
        <w:rPr>
          <w:sz w:val="24"/>
          <w:szCs w:val="24"/>
          <w:lang w:val="en-US"/>
        </w:rPr>
        <w:t xml:space="preserve">Final grades </w:t>
      </w:r>
      <w:r w:rsidR="00FD49AF" w:rsidRPr="1512E735">
        <w:rPr>
          <w:sz w:val="24"/>
          <w:szCs w:val="24"/>
          <w:lang w:val="en-US"/>
        </w:rPr>
        <w:t xml:space="preserve">will </w:t>
      </w:r>
      <w:r w:rsidR="00941E8E" w:rsidRPr="1512E735">
        <w:rPr>
          <w:sz w:val="24"/>
          <w:szCs w:val="24"/>
          <w:lang w:val="en-US"/>
        </w:rPr>
        <w:t>b</w:t>
      </w:r>
      <w:r w:rsidR="00FD49AF" w:rsidRPr="1512E735">
        <w:rPr>
          <w:sz w:val="24"/>
          <w:szCs w:val="24"/>
          <w:lang w:val="en-US"/>
        </w:rPr>
        <w:t xml:space="preserve">e based on </w:t>
      </w:r>
      <w:r w:rsidR="00A06263" w:rsidRPr="1512E735">
        <w:rPr>
          <w:sz w:val="24"/>
          <w:szCs w:val="24"/>
          <w:lang w:val="en-US"/>
        </w:rPr>
        <w:t>successful completion of all</w:t>
      </w:r>
      <w:r w:rsidR="00B61C2B" w:rsidRPr="1512E735">
        <w:rPr>
          <w:sz w:val="24"/>
          <w:szCs w:val="24"/>
          <w:lang w:val="en-US"/>
        </w:rPr>
        <w:t xml:space="preserve"> components </w:t>
      </w:r>
      <w:r w:rsidR="00941E8E" w:rsidRPr="1512E735">
        <w:rPr>
          <w:sz w:val="24"/>
          <w:szCs w:val="24"/>
          <w:lang w:val="en-US"/>
        </w:rPr>
        <w:t>identified</w:t>
      </w:r>
      <w:r w:rsidR="00E45E86" w:rsidRPr="1512E735">
        <w:rPr>
          <w:sz w:val="24"/>
          <w:szCs w:val="24"/>
          <w:lang w:val="en-US"/>
        </w:rPr>
        <w:t xml:space="preserve"> </w:t>
      </w:r>
      <w:r w:rsidR="00941E8E" w:rsidRPr="1512E735">
        <w:rPr>
          <w:sz w:val="24"/>
          <w:szCs w:val="24"/>
          <w:lang w:val="en-US"/>
        </w:rPr>
        <w:t>withi</w:t>
      </w:r>
      <w:r w:rsidR="00D82F66" w:rsidRPr="1512E735">
        <w:rPr>
          <w:sz w:val="24"/>
          <w:szCs w:val="24"/>
          <w:lang w:val="en-US"/>
        </w:rPr>
        <w:t>n</w:t>
      </w:r>
      <w:r w:rsidR="00E45E86" w:rsidRPr="1512E735">
        <w:rPr>
          <w:sz w:val="24"/>
          <w:szCs w:val="24"/>
          <w:lang w:val="en-US"/>
        </w:rPr>
        <w:t xml:space="preserve"> the Grading Requirements section of this syllabus.</w:t>
      </w:r>
    </w:p>
    <w:p w14:paraId="01DACC97" w14:textId="0B17B43B" w:rsidR="009E632A" w:rsidRPr="00524895" w:rsidRDefault="00FD49AF" w:rsidP="00B92CD9">
      <w:pPr>
        <w:numPr>
          <w:ilvl w:val="0"/>
          <w:numId w:val="1"/>
        </w:numPr>
        <w:spacing w:before="240" w:after="240" w:line="264" w:lineRule="auto"/>
        <w:rPr>
          <w:sz w:val="24"/>
          <w:szCs w:val="24"/>
        </w:rPr>
      </w:pPr>
      <w:r w:rsidRPr="00524895">
        <w:rPr>
          <w:b/>
          <w:sz w:val="24"/>
          <w:szCs w:val="24"/>
        </w:rPr>
        <w:t>P</w:t>
      </w:r>
      <w:r w:rsidR="00EA6643">
        <w:rPr>
          <w:b/>
          <w:sz w:val="24"/>
          <w:szCs w:val="24"/>
        </w:rPr>
        <w:t xml:space="preserve"> (</w:t>
      </w:r>
      <w:r w:rsidRPr="00524895">
        <w:rPr>
          <w:b/>
          <w:sz w:val="24"/>
          <w:szCs w:val="24"/>
        </w:rPr>
        <w:t>Pass</w:t>
      </w:r>
      <w:r w:rsidR="00EA6643">
        <w:rPr>
          <w:b/>
          <w:sz w:val="24"/>
          <w:szCs w:val="24"/>
        </w:rPr>
        <w:t>)</w:t>
      </w:r>
      <w:r w:rsidRPr="00524895">
        <w:rPr>
          <w:sz w:val="24"/>
          <w:szCs w:val="24"/>
        </w:rPr>
        <w:t xml:space="preserve"> - Satisfactory performance </w:t>
      </w:r>
      <w:r w:rsidR="003339FE">
        <w:rPr>
          <w:sz w:val="24"/>
          <w:szCs w:val="24"/>
        </w:rPr>
        <w:t xml:space="preserve">and all assignments </w:t>
      </w:r>
      <w:r w:rsidR="00EA6643">
        <w:rPr>
          <w:sz w:val="24"/>
          <w:szCs w:val="24"/>
        </w:rPr>
        <w:t>successfully completed</w:t>
      </w:r>
    </w:p>
    <w:p w14:paraId="41E7743A" w14:textId="68E7D81F" w:rsidR="009E632A" w:rsidRPr="00524895" w:rsidRDefault="00FD49AF" w:rsidP="00B92CD9">
      <w:pPr>
        <w:numPr>
          <w:ilvl w:val="0"/>
          <w:numId w:val="1"/>
        </w:numPr>
        <w:spacing w:before="240" w:after="240" w:line="264" w:lineRule="auto"/>
        <w:rPr>
          <w:sz w:val="24"/>
          <w:szCs w:val="24"/>
        </w:rPr>
      </w:pPr>
      <w:r w:rsidRPr="00524895">
        <w:rPr>
          <w:b/>
          <w:sz w:val="24"/>
          <w:szCs w:val="24"/>
        </w:rPr>
        <w:t xml:space="preserve">N </w:t>
      </w:r>
      <w:r w:rsidR="00EA6643">
        <w:rPr>
          <w:b/>
          <w:sz w:val="24"/>
          <w:szCs w:val="24"/>
        </w:rPr>
        <w:t>(</w:t>
      </w:r>
      <w:r w:rsidRPr="00524895">
        <w:rPr>
          <w:b/>
          <w:sz w:val="24"/>
          <w:szCs w:val="24"/>
        </w:rPr>
        <w:t>No Grade</w:t>
      </w:r>
      <w:r w:rsidR="00EA6643">
        <w:rPr>
          <w:b/>
          <w:sz w:val="24"/>
          <w:szCs w:val="24"/>
        </w:rPr>
        <w:t>)</w:t>
      </w:r>
      <w:r w:rsidRPr="00524895">
        <w:rPr>
          <w:sz w:val="24"/>
          <w:szCs w:val="24"/>
        </w:rPr>
        <w:t xml:space="preserve"> - </w:t>
      </w:r>
      <w:r w:rsidR="00A00F0F">
        <w:rPr>
          <w:sz w:val="24"/>
          <w:szCs w:val="24"/>
        </w:rPr>
        <w:t>Un</w:t>
      </w:r>
      <w:r w:rsidR="00F06EDE">
        <w:rPr>
          <w:sz w:val="24"/>
          <w:szCs w:val="24"/>
        </w:rPr>
        <w:t>s</w:t>
      </w:r>
      <w:r w:rsidRPr="00524895">
        <w:rPr>
          <w:sz w:val="24"/>
          <w:szCs w:val="24"/>
        </w:rPr>
        <w:t xml:space="preserve">atisfactory performance </w:t>
      </w:r>
      <w:r w:rsidR="00F06EDE">
        <w:rPr>
          <w:sz w:val="24"/>
          <w:szCs w:val="24"/>
        </w:rPr>
        <w:t xml:space="preserve">and/or </w:t>
      </w:r>
      <w:r w:rsidR="00911B57">
        <w:rPr>
          <w:sz w:val="24"/>
          <w:szCs w:val="24"/>
        </w:rPr>
        <w:t>missing assignments</w:t>
      </w:r>
    </w:p>
    <w:p w14:paraId="513319EE" w14:textId="7D0667F7" w:rsidR="009E632A" w:rsidRPr="00524895" w:rsidRDefault="00FD49AF" w:rsidP="00B92CD9">
      <w:pPr>
        <w:spacing w:before="240" w:after="240" w:line="264" w:lineRule="auto"/>
        <w:rPr>
          <w:i/>
          <w:sz w:val="24"/>
          <w:szCs w:val="24"/>
        </w:rPr>
      </w:pPr>
      <w:r w:rsidRPr="00524895">
        <w:rPr>
          <w:sz w:val="24"/>
          <w:szCs w:val="24"/>
        </w:rPr>
        <w:t>Remediation is not offered for this course.</w:t>
      </w:r>
    </w:p>
    <w:p w14:paraId="50B5F2B7" w14:textId="77777777" w:rsidR="009E632A" w:rsidRPr="00185BD9" w:rsidRDefault="00FD49AF" w:rsidP="00B92CD9">
      <w:pPr>
        <w:pStyle w:val="Heading2"/>
        <w:spacing w:before="240" w:after="240" w:line="264" w:lineRule="auto"/>
        <w:rPr>
          <w:b/>
          <w:bCs/>
        </w:rPr>
      </w:pPr>
      <w:bookmarkStart w:id="15" w:name="_Toc204857470"/>
      <w:r w:rsidRPr="00185BD9">
        <w:rPr>
          <w:b/>
          <w:bCs/>
        </w:rPr>
        <w:t>Grading Requirements</w:t>
      </w:r>
      <w:bookmarkEnd w:id="15"/>
    </w:p>
    <w:tbl>
      <w:tblPr>
        <w:tblStyle w:val="aff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0"/>
        <w:gridCol w:w="4050"/>
      </w:tblGrid>
      <w:tr w:rsidR="00082B3E" w14:paraId="377EB4F4" w14:textId="77777777" w:rsidTr="00524895">
        <w:trPr>
          <w:trHeight w:val="420"/>
          <w:tblHeader/>
        </w:trPr>
        <w:tc>
          <w:tcPr>
            <w:tcW w:w="54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vAlign w:val="center"/>
          </w:tcPr>
          <w:p w14:paraId="06E7FBA9" w14:textId="77777777" w:rsidR="00082B3E" w:rsidRPr="004A0F88" w:rsidRDefault="00082B3E" w:rsidP="00B92CD9">
            <w:pPr>
              <w:widowControl w:val="0"/>
              <w:spacing w:line="264" w:lineRule="auto"/>
              <w:jc w:val="center"/>
              <w:rPr>
                <w:b/>
                <w:sz w:val="24"/>
                <w:szCs w:val="24"/>
              </w:rPr>
            </w:pPr>
            <w:r w:rsidRPr="004A0F88">
              <w:rPr>
                <w:b/>
                <w:sz w:val="24"/>
                <w:szCs w:val="24"/>
              </w:rPr>
              <w:t>Required Component</w:t>
            </w:r>
          </w:p>
        </w:tc>
        <w:tc>
          <w:tcPr>
            <w:tcW w:w="40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vAlign w:val="center"/>
          </w:tcPr>
          <w:p w14:paraId="13AB8E4C" w14:textId="04EC560C" w:rsidR="00082B3E" w:rsidRPr="004A0F88" w:rsidRDefault="00082B3E" w:rsidP="00B92CD9">
            <w:pPr>
              <w:widowControl w:val="0"/>
              <w:spacing w:line="264" w:lineRule="auto"/>
              <w:jc w:val="center"/>
              <w:rPr>
                <w:b/>
                <w:sz w:val="24"/>
                <w:szCs w:val="24"/>
              </w:rPr>
            </w:pPr>
            <w:r w:rsidRPr="004A0F88">
              <w:rPr>
                <w:b/>
                <w:sz w:val="24"/>
                <w:szCs w:val="24"/>
              </w:rPr>
              <w:t>Due Dates</w:t>
            </w:r>
          </w:p>
        </w:tc>
      </w:tr>
      <w:tr w:rsidR="00082B3E" w14:paraId="5C1BCD67" w14:textId="77777777" w:rsidTr="00524895">
        <w:tc>
          <w:tcPr>
            <w:tcW w:w="5480" w:type="dxa"/>
            <w:tcBorders>
              <w:top w:val="single" w:sz="6" w:space="0" w:color="18453B"/>
              <w:left w:val="single" w:sz="6" w:space="0" w:color="18453B"/>
              <w:bottom w:val="single" w:sz="6" w:space="0" w:color="18453B"/>
              <w:right w:val="single" w:sz="6" w:space="0" w:color="18453B"/>
            </w:tcBorders>
            <w:vAlign w:val="center"/>
          </w:tcPr>
          <w:p w14:paraId="12F0C916" w14:textId="02213CB4" w:rsidR="00082B3E" w:rsidRPr="004A0F88" w:rsidRDefault="00082B3E" w:rsidP="00B92CD9">
            <w:pPr>
              <w:widowControl w:val="0"/>
              <w:spacing w:line="264" w:lineRule="auto"/>
              <w:jc w:val="center"/>
              <w:rPr>
                <w:sz w:val="24"/>
                <w:szCs w:val="24"/>
                <w:highlight w:val="yellow"/>
              </w:rPr>
            </w:pPr>
            <w:r w:rsidRPr="004A0F88">
              <w:rPr>
                <w:sz w:val="24"/>
                <w:szCs w:val="24"/>
              </w:rPr>
              <w:t>Attendance at pre-travel orientation and debriefs</w:t>
            </w:r>
          </w:p>
        </w:tc>
        <w:tc>
          <w:tcPr>
            <w:tcW w:w="4050" w:type="dxa"/>
            <w:tcBorders>
              <w:top w:val="single" w:sz="6" w:space="0" w:color="18453B"/>
              <w:left w:val="single" w:sz="6" w:space="0" w:color="18453B"/>
              <w:bottom w:val="single" w:sz="6" w:space="0" w:color="18453B"/>
              <w:right w:val="single" w:sz="6" w:space="0" w:color="18453B"/>
            </w:tcBorders>
            <w:vAlign w:val="center"/>
          </w:tcPr>
          <w:p w14:paraId="6E4EB251" w14:textId="4F3A07FA" w:rsidR="00082B3E" w:rsidRPr="004A0F88" w:rsidRDefault="00806ADF" w:rsidP="00B92CD9">
            <w:pPr>
              <w:widowControl w:val="0"/>
              <w:spacing w:line="264" w:lineRule="auto"/>
              <w:jc w:val="center"/>
              <w:rPr>
                <w:sz w:val="24"/>
                <w:szCs w:val="24"/>
                <w:highlight w:val="yellow"/>
              </w:rPr>
            </w:pPr>
            <w:r>
              <w:rPr>
                <w:sz w:val="24"/>
                <w:szCs w:val="24"/>
              </w:rPr>
              <w:t>Required</w:t>
            </w:r>
          </w:p>
        </w:tc>
      </w:tr>
      <w:tr w:rsidR="00082B3E" w14:paraId="0B80701C" w14:textId="77777777" w:rsidTr="00524895">
        <w:tc>
          <w:tcPr>
            <w:tcW w:w="5480" w:type="dxa"/>
            <w:tcBorders>
              <w:top w:val="single" w:sz="6" w:space="0" w:color="18453B"/>
              <w:left w:val="single" w:sz="6" w:space="0" w:color="18453B"/>
              <w:bottom w:val="single" w:sz="6" w:space="0" w:color="18453B"/>
              <w:right w:val="single" w:sz="6" w:space="0" w:color="18453B"/>
            </w:tcBorders>
            <w:vAlign w:val="center"/>
          </w:tcPr>
          <w:p w14:paraId="31A3CB8D" w14:textId="57E6C18D" w:rsidR="00082B3E" w:rsidRPr="004A0F88" w:rsidRDefault="00082B3E" w:rsidP="00B92CD9">
            <w:pPr>
              <w:widowControl w:val="0"/>
              <w:spacing w:line="264" w:lineRule="auto"/>
              <w:jc w:val="center"/>
              <w:rPr>
                <w:sz w:val="24"/>
                <w:szCs w:val="24"/>
                <w:highlight w:val="yellow"/>
              </w:rPr>
            </w:pPr>
            <w:r w:rsidRPr="004A0F88">
              <w:rPr>
                <w:sz w:val="24"/>
                <w:szCs w:val="24"/>
              </w:rPr>
              <w:t>Attendance and active participation/engagement at all required hospital, clinic, didactic and service sessions</w:t>
            </w:r>
          </w:p>
        </w:tc>
        <w:tc>
          <w:tcPr>
            <w:tcW w:w="4050" w:type="dxa"/>
            <w:tcBorders>
              <w:top w:val="single" w:sz="6" w:space="0" w:color="18453B"/>
              <w:left w:val="single" w:sz="6" w:space="0" w:color="18453B"/>
              <w:bottom w:val="single" w:sz="6" w:space="0" w:color="18453B"/>
              <w:right w:val="single" w:sz="6" w:space="0" w:color="18453B"/>
            </w:tcBorders>
            <w:vAlign w:val="center"/>
          </w:tcPr>
          <w:p w14:paraId="592C1723" w14:textId="64170FAB" w:rsidR="00082B3E" w:rsidRPr="004A0F88" w:rsidRDefault="00082B3E" w:rsidP="00B92CD9">
            <w:pPr>
              <w:widowControl w:val="0"/>
              <w:spacing w:line="264" w:lineRule="auto"/>
              <w:jc w:val="center"/>
              <w:rPr>
                <w:sz w:val="24"/>
                <w:szCs w:val="24"/>
                <w:highlight w:val="yellow"/>
              </w:rPr>
            </w:pPr>
            <w:r w:rsidRPr="004A0F88">
              <w:rPr>
                <w:sz w:val="24"/>
                <w:szCs w:val="24"/>
              </w:rPr>
              <w:t>Daily</w:t>
            </w:r>
          </w:p>
        </w:tc>
      </w:tr>
      <w:tr w:rsidR="00082B3E" w14:paraId="0A8A14A8" w14:textId="77777777" w:rsidTr="00524895">
        <w:tc>
          <w:tcPr>
            <w:tcW w:w="5480" w:type="dxa"/>
            <w:tcBorders>
              <w:top w:val="single" w:sz="6" w:space="0" w:color="18453B"/>
              <w:left w:val="single" w:sz="6" w:space="0" w:color="18453B"/>
              <w:bottom w:val="single" w:sz="6" w:space="0" w:color="18453B"/>
              <w:right w:val="single" w:sz="6" w:space="0" w:color="18453B"/>
            </w:tcBorders>
            <w:vAlign w:val="center"/>
          </w:tcPr>
          <w:p w14:paraId="5959A635" w14:textId="755EE412" w:rsidR="00082B3E" w:rsidRPr="004A0F88" w:rsidRDefault="00082B3E" w:rsidP="00B92CD9">
            <w:pPr>
              <w:widowControl w:val="0"/>
              <w:spacing w:line="264" w:lineRule="auto"/>
              <w:jc w:val="center"/>
              <w:rPr>
                <w:sz w:val="24"/>
                <w:szCs w:val="24"/>
                <w:highlight w:val="yellow"/>
              </w:rPr>
            </w:pPr>
            <w:r w:rsidRPr="004A0F88">
              <w:rPr>
                <w:sz w:val="24"/>
                <w:szCs w:val="24"/>
              </w:rPr>
              <w:t>10 Daily journal assignments</w:t>
            </w:r>
          </w:p>
        </w:tc>
        <w:tc>
          <w:tcPr>
            <w:tcW w:w="4050" w:type="dxa"/>
            <w:tcBorders>
              <w:top w:val="single" w:sz="6" w:space="0" w:color="18453B"/>
              <w:left w:val="single" w:sz="6" w:space="0" w:color="18453B"/>
              <w:bottom w:val="single" w:sz="6" w:space="0" w:color="18453B"/>
              <w:right w:val="single" w:sz="6" w:space="0" w:color="18453B"/>
            </w:tcBorders>
            <w:vAlign w:val="center"/>
          </w:tcPr>
          <w:p w14:paraId="384A040C" w14:textId="0C4ABB40" w:rsidR="00082B3E" w:rsidRPr="004A0F88" w:rsidRDefault="008031C5" w:rsidP="00B92CD9">
            <w:pPr>
              <w:widowControl w:val="0"/>
              <w:spacing w:line="264" w:lineRule="auto"/>
              <w:jc w:val="center"/>
              <w:rPr>
                <w:sz w:val="24"/>
                <w:szCs w:val="24"/>
                <w:highlight w:val="yellow"/>
              </w:rPr>
            </w:pPr>
            <w:r>
              <w:rPr>
                <w:sz w:val="24"/>
                <w:szCs w:val="24"/>
              </w:rPr>
              <w:t>First 4 journals due by Aug 7</w:t>
            </w:r>
            <w:r w:rsidR="000B47D5">
              <w:rPr>
                <w:sz w:val="24"/>
                <w:szCs w:val="24"/>
              </w:rPr>
              <w:t xml:space="preserve">, </w:t>
            </w:r>
            <w:r>
              <w:rPr>
                <w:sz w:val="24"/>
                <w:szCs w:val="24"/>
              </w:rPr>
              <w:t xml:space="preserve">4 journals due by Aug 12, remaining 2 journals due on Aug 15 </w:t>
            </w:r>
          </w:p>
        </w:tc>
      </w:tr>
      <w:tr w:rsidR="00082B3E" w14:paraId="750BAF62" w14:textId="77777777" w:rsidTr="00524895">
        <w:tc>
          <w:tcPr>
            <w:tcW w:w="5480" w:type="dxa"/>
            <w:tcBorders>
              <w:top w:val="single" w:sz="6" w:space="0" w:color="18453B"/>
              <w:left w:val="single" w:sz="6" w:space="0" w:color="18453B"/>
              <w:bottom w:val="single" w:sz="6" w:space="0" w:color="18453B"/>
              <w:right w:val="single" w:sz="6" w:space="0" w:color="18453B"/>
            </w:tcBorders>
            <w:vAlign w:val="center"/>
          </w:tcPr>
          <w:p w14:paraId="21745BE3" w14:textId="3635B8F8" w:rsidR="00082B3E" w:rsidRPr="004A0F88" w:rsidRDefault="00082B3E" w:rsidP="00B92CD9">
            <w:pPr>
              <w:widowControl w:val="0"/>
              <w:spacing w:line="264" w:lineRule="auto"/>
              <w:jc w:val="center"/>
              <w:rPr>
                <w:sz w:val="24"/>
                <w:szCs w:val="24"/>
              </w:rPr>
            </w:pPr>
            <w:r w:rsidRPr="004A0F88">
              <w:rPr>
                <w:rFonts w:cstheme="minorHAnsi"/>
                <w:sz w:val="24"/>
                <w:szCs w:val="24"/>
              </w:rPr>
              <w:t xml:space="preserve">1 Summative reflection essay covering student experience and </w:t>
            </w:r>
            <w:r w:rsidR="00D2653B" w:rsidRPr="004A0F88">
              <w:rPr>
                <w:rFonts w:cstheme="minorHAnsi"/>
                <w:sz w:val="24"/>
                <w:szCs w:val="24"/>
              </w:rPr>
              <w:t>perspective</w:t>
            </w:r>
            <w:r w:rsidR="00D2653B">
              <w:rPr>
                <w:rFonts w:cstheme="minorHAnsi"/>
                <w:sz w:val="24"/>
                <w:szCs w:val="24"/>
              </w:rPr>
              <w:t xml:space="preserve"> (</w:t>
            </w:r>
            <w:r w:rsidR="008031C5">
              <w:rPr>
                <w:rFonts w:cstheme="minorHAnsi"/>
                <w:sz w:val="24"/>
                <w:szCs w:val="24"/>
              </w:rPr>
              <w:t>topic to be assigned on site</w:t>
            </w:r>
            <w:r w:rsidR="00BF30EF">
              <w:rPr>
                <w:rFonts w:cstheme="minorHAnsi"/>
                <w:sz w:val="24"/>
                <w:szCs w:val="24"/>
              </w:rPr>
              <w:t>)</w:t>
            </w:r>
          </w:p>
        </w:tc>
        <w:tc>
          <w:tcPr>
            <w:tcW w:w="4050" w:type="dxa"/>
            <w:tcBorders>
              <w:top w:val="single" w:sz="6" w:space="0" w:color="18453B"/>
              <w:left w:val="single" w:sz="6" w:space="0" w:color="18453B"/>
              <w:bottom w:val="single" w:sz="6" w:space="0" w:color="18453B"/>
              <w:right w:val="single" w:sz="6" w:space="0" w:color="18453B"/>
            </w:tcBorders>
            <w:vAlign w:val="center"/>
          </w:tcPr>
          <w:p w14:paraId="7CAF8845" w14:textId="7E0E71CC" w:rsidR="00082B3E" w:rsidRPr="004A0F88" w:rsidRDefault="008031C5" w:rsidP="00B92CD9">
            <w:pPr>
              <w:widowControl w:val="0"/>
              <w:spacing w:line="264" w:lineRule="auto"/>
              <w:jc w:val="center"/>
              <w:rPr>
                <w:bCs/>
                <w:sz w:val="24"/>
                <w:szCs w:val="24"/>
              </w:rPr>
            </w:pPr>
            <w:commentRangeStart w:id="16"/>
            <w:commentRangeStart w:id="17"/>
            <w:r>
              <w:rPr>
                <w:rFonts w:eastAsia="Calibri" w:cstheme="minorHAnsi"/>
                <w:bCs/>
                <w:color w:val="000000" w:themeColor="text1"/>
                <w:sz w:val="24"/>
                <w:szCs w:val="24"/>
              </w:rPr>
              <w:t xml:space="preserve">Due </w:t>
            </w:r>
            <w:r w:rsidR="00B51371">
              <w:rPr>
                <w:rFonts w:eastAsia="Calibri" w:cstheme="minorHAnsi"/>
                <w:bCs/>
                <w:color w:val="000000" w:themeColor="text1"/>
                <w:sz w:val="24"/>
                <w:szCs w:val="24"/>
              </w:rPr>
              <w:t xml:space="preserve">on August 22 </w:t>
            </w:r>
            <w:commentRangeEnd w:id="16"/>
            <w:r w:rsidR="001A7303" w:rsidRPr="004A0F88">
              <w:rPr>
                <w:rStyle w:val="CommentReference"/>
                <w:bCs/>
                <w:sz w:val="24"/>
                <w:szCs w:val="24"/>
              </w:rPr>
              <w:commentReference w:id="16"/>
            </w:r>
            <w:commentRangeEnd w:id="17"/>
            <w:r w:rsidR="00B51371" w:rsidRPr="004A0F88">
              <w:rPr>
                <w:rStyle w:val="CommentReference"/>
                <w:bCs/>
                <w:sz w:val="24"/>
                <w:szCs w:val="24"/>
              </w:rPr>
              <w:commentReference w:id="17"/>
            </w:r>
          </w:p>
        </w:tc>
      </w:tr>
      <w:tr w:rsidR="00082B3E" w14:paraId="5DECF881" w14:textId="77777777" w:rsidTr="00524895">
        <w:tc>
          <w:tcPr>
            <w:tcW w:w="5480" w:type="dxa"/>
            <w:tcBorders>
              <w:top w:val="single" w:sz="6" w:space="0" w:color="18453B"/>
              <w:left w:val="single" w:sz="6" w:space="0" w:color="18453B"/>
              <w:bottom w:val="single" w:sz="6" w:space="0" w:color="18453B"/>
              <w:right w:val="single" w:sz="6" w:space="0" w:color="18453B"/>
            </w:tcBorders>
            <w:vAlign w:val="center"/>
          </w:tcPr>
          <w:p w14:paraId="606098E5" w14:textId="13B4FB64" w:rsidR="00082B3E" w:rsidRPr="004A0F88" w:rsidRDefault="00082B3E" w:rsidP="00B92CD9">
            <w:pPr>
              <w:widowControl w:val="0"/>
              <w:spacing w:line="264" w:lineRule="auto"/>
              <w:jc w:val="center"/>
              <w:rPr>
                <w:sz w:val="24"/>
                <w:szCs w:val="24"/>
              </w:rPr>
            </w:pPr>
            <w:r w:rsidRPr="004A0F88">
              <w:rPr>
                <w:rFonts w:eastAsia="Calibri" w:cstheme="minorBidi"/>
                <w:sz w:val="24"/>
                <w:szCs w:val="24"/>
                <w:lang w:val="en-US"/>
              </w:rPr>
              <w:t>Instructor evaluation of student (Students assigned a physician proctor, generally rotating each half-day)</w:t>
            </w:r>
          </w:p>
        </w:tc>
        <w:tc>
          <w:tcPr>
            <w:tcW w:w="4050" w:type="dxa"/>
            <w:tcBorders>
              <w:top w:val="single" w:sz="6" w:space="0" w:color="18453B"/>
              <w:left w:val="single" w:sz="6" w:space="0" w:color="18453B"/>
              <w:bottom w:val="single" w:sz="6" w:space="0" w:color="18453B"/>
              <w:right w:val="single" w:sz="6" w:space="0" w:color="18453B"/>
            </w:tcBorders>
            <w:vAlign w:val="center"/>
          </w:tcPr>
          <w:p w14:paraId="6211BF83" w14:textId="39B49AC8" w:rsidR="00082B3E" w:rsidRPr="004A0F88" w:rsidRDefault="00082B3E" w:rsidP="00B92CD9">
            <w:pPr>
              <w:widowControl w:val="0"/>
              <w:spacing w:line="264" w:lineRule="auto"/>
              <w:jc w:val="center"/>
              <w:rPr>
                <w:bCs/>
                <w:sz w:val="24"/>
                <w:szCs w:val="24"/>
              </w:rPr>
            </w:pPr>
            <w:r w:rsidRPr="004A0F88">
              <w:rPr>
                <w:rFonts w:eastAsia="Calibri" w:cstheme="minorHAnsi"/>
                <w:bCs/>
                <w:sz w:val="24"/>
                <w:szCs w:val="24"/>
              </w:rPr>
              <w:t xml:space="preserve">Submitted to Course Director by </w:t>
            </w:r>
            <w:commentRangeStart w:id="18"/>
            <w:commentRangeStart w:id="19"/>
            <w:r w:rsidRPr="004A0F88">
              <w:rPr>
                <w:rFonts w:eastAsia="Calibri" w:cstheme="minorHAnsi"/>
                <w:bCs/>
                <w:sz w:val="24"/>
                <w:szCs w:val="24"/>
              </w:rPr>
              <w:t>volunteer</w:t>
            </w:r>
            <w:commentRangeEnd w:id="18"/>
            <w:r w:rsidR="001B3421" w:rsidRPr="004A0F88">
              <w:rPr>
                <w:rStyle w:val="CommentReference"/>
                <w:rFonts w:eastAsia="Calibri" w:cstheme="minorHAnsi"/>
                <w:bCs/>
                <w:sz w:val="24"/>
                <w:szCs w:val="24"/>
              </w:rPr>
              <w:commentReference w:id="18"/>
            </w:r>
            <w:commentRangeEnd w:id="19"/>
            <w:r w:rsidR="00B51371" w:rsidRPr="004A0F88">
              <w:rPr>
                <w:rStyle w:val="CommentReference"/>
                <w:rFonts w:eastAsia="Calibri" w:cstheme="minorHAnsi"/>
                <w:bCs/>
                <w:sz w:val="24"/>
                <w:szCs w:val="24"/>
              </w:rPr>
              <w:commentReference w:id="19"/>
            </w:r>
            <w:r w:rsidRPr="004A0F88">
              <w:rPr>
                <w:rFonts w:eastAsia="Calibri" w:cstheme="minorHAnsi"/>
                <w:bCs/>
                <w:sz w:val="24"/>
                <w:szCs w:val="24"/>
              </w:rPr>
              <w:t xml:space="preserve"> faculty</w:t>
            </w:r>
          </w:p>
        </w:tc>
      </w:tr>
      <w:tr w:rsidR="00082B3E" w14:paraId="05572F6A" w14:textId="77777777" w:rsidTr="00524895">
        <w:tc>
          <w:tcPr>
            <w:tcW w:w="5480" w:type="dxa"/>
            <w:tcBorders>
              <w:top w:val="single" w:sz="6" w:space="0" w:color="18453B"/>
              <w:left w:val="single" w:sz="6" w:space="0" w:color="18453B"/>
              <w:bottom w:val="single" w:sz="6" w:space="0" w:color="18453B"/>
              <w:right w:val="single" w:sz="6" w:space="0" w:color="18453B"/>
            </w:tcBorders>
            <w:vAlign w:val="center"/>
          </w:tcPr>
          <w:p w14:paraId="7398ECE9" w14:textId="247C2653" w:rsidR="00082B3E" w:rsidRPr="004A0F88" w:rsidRDefault="00082B3E" w:rsidP="00B92CD9">
            <w:pPr>
              <w:widowControl w:val="0"/>
              <w:spacing w:line="264" w:lineRule="auto"/>
              <w:jc w:val="center"/>
              <w:rPr>
                <w:sz w:val="24"/>
                <w:szCs w:val="24"/>
              </w:rPr>
            </w:pPr>
            <w:r w:rsidRPr="004A0F88">
              <w:rPr>
                <w:rFonts w:eastAsia="Calibri" w:cstheme="minorHAnsi"/>
                <w:color w:val="000000" w:themeColor="text1"/>
                <w:sz w:val="24"/>
                <w:szCs w:val="24"/>
              </w:rPr>
              <w:t>Post-trip survey</w:t>
            </w:r>
          </w:p>
        </w:tc>
        <w:tc>
          <w:tcPr>
            <w:tcW w:w="4050" w:type="dxa"/>
            <w:tcBorders>
              <w:top w:val="single" w:sz="6" w:space="0" w:color="18453B"/>
              <w:left w:val="single" w:sz="6" w:space="0" w:color="18453B"/>
              <w:bottom w:val="single" w:sz="6" w:space="0" w:color="18453B"/>
              <w:right w:val="single" w:sz="6" w:space="0" w:color="18453B"/>
            </w:tcBorders>
            <w:vAlign w:val="center"/>
          </w:tcPr>
          <w:p w14:paraId="540956E3" w14:textId="3A4612CB" w:rsidR="00082B3E" w:rsidRPr="004A0F88" w:rsidRDefault="008031C5" w:rsidP="00B92CD9">
            <w:pPr>
              <w:widowControl w:val="0"/>
              <w:spacing w:line="264" w:lineRule="auto"/>
              <w:jc w:val="center"/>
              <w:rPr>
                <w:bCs/>
                <w:sz w:val="24"/>
                <w:szCs w:val="24"/>
              </w:rPr>
            </w:pPr>
            <w:r>
              <w:rPr>
                <w:rFonts w:eastAsia="Calibri" w:cstheme="minorHAnsi"/>
                <w:bCs/>
                <w:color w:val="000000" w:themeColor="text1"/>
                <w:sz w:val="24"/>
                <w:szCs w:val="24"/>
              </w:rPr>
              <w:t>Due within one week of the program end date (Aug 22)</w:t>
            </w:r>
          </w:p>
        </w:tc>
      </w:tr>
    </w:tbl>
    <w:p w14:paraId="6E4731C4" w14:textId="52FC5CB9" w:rsidR="009E632A" w:rsidRPr="00AA3708" w:rsidRDefault="002D0298" w:rsidP="00B92CD9">
      <w:pPr>
        <w:pStyle w:val="Heading2"/>
        <w:spacing w:before="240" w:after="240" w:line="264" w:lineRule="auto"/>
        <w:rPr>
          <w:b/>
          <w:bCs/>
        </w:rPr>
      </w:pPr>
      <w:bookmarkStart w:id="20" w:name="_Toc204857471"/>
      <w:r w:rsidRPr="00AA3708">
        <w:rPr>
          <w:b/>
          <w:bCs/>
        </w:rPr>
        <w:t xml:space="preserve">Daily </w:t>
      </w:r>
      <w:r w:rsidR="00AA3708">
        <w:rPr>
          <w:b/>
          <w:bCs/>
        </w:rPr>
        <w:t>J</w:t>
      </w:r>
      <w:r w:rsidRPr="00AA3708">
        <w:rPr>
          <w:b/>
          <w:bCs/>
        </w:rPr>
        <w:t xml:space="preserve">ournal </w:t>
      </w:r>
      <w:r w:rsidR="00AA3708">
        <w:rPr>
          <w:b/>
          <w:bCs/>
        </w:rPr>
        <w:t>A</w:t>
      </w:r>
      <w:r w:rsidRPr="00AA3708">
        <w:rPr>
          <w:b/>
          <w:bCs/>
        </w:rPr>
        <w:t>ssignment</w:t>
      </w:r>
      <w:bookmarkEnd w:id="20"/>
    </w:p>
    <w:p w14:paraId="57E13767" w14:textId="77777777" w:rsidR="00374CAB" w:rsidRDefault="002D0298" w:rsidP="00B92CD9">
      <w:pPr>
        <w:spacing w:before="240" w:after="240" w:line="264" w:lineRule="auto"/>
        <w:rPr>
          <w:sz w:val="24"/>
          <w:szCs w:val="24"/>
          <w:lang w:val="en-US"/>
        </w:rPr>
      </w:pPr>
      <w:r w:rsidRPr="3E14D6D3">
        <w:rPr>
          <w:sz w:val="24"/>
          <w:szCs w:val="24"/>
          <w:lang w:val="en-US"/>
        </w:rPr>
        <w:t xml:space="preserve">There will be daily reflection essays/journaling assessments with daily prompts. Students are required to keep a daily journal, recording their experiences (approximately </w:t>
      </w:r>
      <w:r w:rsidR="00A30F02" w:rsidRPr="3E14D6D3">
        <w:rPr>
          <w:sz w:val="24"/>
          <w:szCs w:val="24"/>
          <w:lang w:val="en-US"/>
        </w:rPr>
        <w:t>a half to o</w:t>
      </w:r>
      <w:r w:rsidRPr="3E14D6D3">
        <w:rPr>
          <w:sz w:val="24"/>
          <w:szCs w:val="24"/>
          <w:lang w:val="en-US"/>
        </w:rPr>
        <w:t xml:space="preserve">ne page per day). </w:t>
      </w:r>
      <w:r w:rsidR="00A5081E" w:rsidRPr="3E14D6D3">
        <w:rPr>
          <w:sz w:val="24"/>
          <w:szCs w:val="24"/>
          <w:lang w:val="en-US"/>
        </w:rPr>
        <w:t>Each</w:t>
      </w:r>
      <w:r w:rsidRPr="3E14D6D3">
        <w:rPr>
          <w:sz w:val="24"/>
          <w:szCs w:val="24"/>
          <w:lang w:val="en-US"/>
        </w:rPr>
        <w:t xml:space="preserve"> journal entry should focus on one of the prompting questions below, the author’s choice, in no order. Each prompt should be used only once</w:t>
      </w:r>
      <w:r w:rsidR="006235B2" w:rsidRPr="3E14D6D3">
        <w:rPr>
          <w:sz w:val="24"/>
          <w:szCs w:val="24"/>
          <w:lang w:val="en-US"/>
        </w:rPr>
        <w:t>.</w:t>
      </w:r>
      <w:r w:rsidR="009616AF">
        <w:rPr>
          <w:sz w:val="24"/>
          <w:szCs w:val="24"/>
          <w:lang w:val="en-US"/>
        </w:rPr>
        <w:t xml:space="preserve"> Journal entries are to be submitted </w:t>
      </w:r>
      <w:r w:rsidR="00374CAB">
        <w:rPr>
          <w:sz w:val="24"/>
          <w:szCs w:val="24"/>
          <w:lang w:val="en-US"/>
        </w:rPr>
        <w:t xml:space="preserve">as follows: </w:t>
      </w:r>
    </w:p>
    <w:p w14:paraId="79A77B59" w14:textId="2E0AD49D" w:rsidR="00374CAB" w:rsidRDefault="00374CAB" w:rsidP="00B92CD9">
      <w:pPr>
        <w:spacing w:before="240" w:after="240" w:line="264" w:lineRule="auto"/>
        <w:rPr>
          <w:sz w:val="24"/>
          <w:szCs w:val="24"/>
          <w:lang w:val="en-US"/>
        </w:rPr>
      </w:pPr>
      <w:r>
        <w:rPr>
          <w:sz w:val="24"/>
          <w:szCs w:val="24"/>
          <w:lang w:val="en-US"/>
        </w:rPr>
        <w:lastRenderedPageBreak/>
        <w:t>First 4 journals due: August 7</w:t>
      </w:r>
    </w:p>
    <w:p w14:paraId="7C05F3F2" w14:textId="2EE8F434" w:rsidR="00374CAB" w:rsidRDefault="00374CAB" w:rsidP="00B92CD9">
      <w:pPr>
        <w:spacing w:before="240" w:after="240" w:line="264" w:lineRule="auto"/>
        <w:rPr>
          <w:sz w:val="24"/>
          <w:szCs w:val="24"/>
          <w:lang w:val="en-US"/>
        </w:rPr>
      </w:pPr>
      <w:r>
        <w:rPr>
          <w:sz w:val="24"/>
          <w:szCs w:val="24"/>
          <w:lang w:val="en-US"/>
        </w:rPr>
        <w:t>4 additional journals due: August 12</w:t>
      </w:r>
    </w:p>
    <w:p w14:paraId="5CE4186F" w14:textId="5C771652" w:rsidR="00374CAB" w:rsidRDefault="00374CAB" w:rsidP="00B92CD9">
      <w:pPr>
        <w:spacing w:before="240" w:after="240" w:line="264" w:lineRule="auto"/>
        <w:rPr>
          <w:sz w:val="24"/>
          <w:szCs w:val="24"/>
          <w:lang w:val="en-US"/>
        </w:rPr>
      </w:pPr>
      <w:r>
        <w:rPr>
          <w:sz w:val="24"/>
          <w:szCs w:val="24"/>
          <w:lang w:val="en-US"/>
        </w:rPr>
        <w:t xml:space="preserve">Remaining 2 journals due: August 15 </w:t>
      </w:r>
    </w:p>
    <w:p w14:paraId="21222207" w14:textId="77777777" w:rsidR="00374CAB" w:rsidRDefault="00374CAB" w:rsidP="00B92CD9">
      <w:pPr>
        <w:spacing w:before="240" w:after="240" w:line="264" w:lineRule="auto"/>
        <w:rPr>
          <w:sz w:val="24"/>
          <w:szCs w:val="24"/>
          <w:lang w:val="en-US"/>
        </w:rPr>
      </w:pPr>
    </w:p>
    <w:p w14:paraId="01E0238F" w14:textId="5FA03BC7" w:rsidR="002D0298" w:rsidRPr="00795A0B" w:rsidRDefault="002D0298" w:rsidP="00B92CD9">
      <w:pPr>
        <w:spacing w:before="240" w:after="240" w:line="264" w:lineRule="auto"/>
        <w:rPr>
          <w:sz w:val="24"/>
          <w:szCs w:val="24"/>
        </w:rPr>
      </w:pPr>
      <w:r w:rsidRPr="00795A0B">
        <w:rPr>
          <w:sz w:val="24"/>
          <w:szCs w:val="24"/>
        </w:rPr>
        <w:t>Prompting questions:</w:t>
      </w:r>
    </w:p>
    <w:p w14:paraId="0EC0DDF9" w14:textId="119318AD"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Consider a situation when you really were</w:t>
      </w:r>
      <w:r w:rsidR="001312DC">
        <w:rPr>
          <w:rFonts w:ascii="Arial" w:hAnsi="Arial" w:cs="Arial"/>
          <w:sz w:val="24"/>
          <w:szCs w:val="24"/>
        </w:rPr>
        <w:t xml:space="preserve"> not</w:t>
      </w:r>
      <w:r w:rsidRPr="00795A0B">
        <w:rPr>
          <w:rFonts w:ascii="Arial" w:hAnsi="Arial" w:cs="Arial"/>
          <w:sz w:val="24"/>
          <w:szCs w:val="24"/>
        </w:rPr>
        <w:t xml:space="preserve"> sure what the right thing to do for someone was</w:t>
      </w:r>
      <w:r w:rsidR="001312DC">
        <w:rPr>
          <w:rFonts w:ascii="Arial" w:hAnsi="Arial" w:cs="Arial"/>
          <w:sz w:val="24"/>
          <w:szCs w:val="24"/>
        </w:rPr>
        <w:t xml:space="preserve"> (m</w:t>
      </w:r>
      <w:r w:rsidRPr="00795A0B">
        <w:rPr>
          <w:rFonts w:ascii="Arial" w:hAnsi="Arial" w:cs="Arial"/>
          <w:sz w:val="24"/>
          <w:szCs w:val="24"/>
        </w:rPr>
        <w:t>edical</w:t>
      </w:r>
      <w:r w:rsidR="001312DC">
        <w:rPr>
          <w:rFonts w:ascii="Arial" w:hAnsi="Arial" w:cs="Arial"/>
          <w:sz w:val="24"/>
          <w:szCs w:val="24"/>
        </w:rPr>
        <w:t>ly</w:t>
      </w:r>
      <w:r w:rsidRPr="00795A0B">
        <w:rPr>
          <w:rFonts w:ascii="Arial" w:hAnsi="Arial" w:cs="Arial"/>
          <w:sz w:val="24"/>
          <w:szCs w:val="24"/>
        </w:rPr>
        <w:t>, social</w:t>
      </w:r>
      <w:r w:rsidR="001312DC">
        <w:rPr>
          <w:rFonts w:ascii="Arial" w:hAnsi="Arial" w:cs="Arial"/>
          <w:sz w:val="24"/>
          <w:szCs w:val="24"/>
        </w:rPr>
        <w:t>ly</w:t>
      </w:r>
      <w:r w:rsidRPr="00795A0B">
        <w:rPr>
          <w:rFonts w:ascii="Arial" w:hAnsi="Arial" w:cs="Arial"/>
          <w:sz w:val="24"/>
          <w:szCs w:val="24"/>
        </w:rPr>
        <w:t>, or emotional</w:t>
      </w:r>
      <w:r w:rsidR="001312DC">
        <w:rPr>
          <w:rFonts w:ascii="Arial" w:hAnsi="Arial" w:cs="Arial"/>
          <w:sz w:val="24"/>
          <w:szCs w:val="24"/>
        </w:rPr>
        <w:t>ly)</w:t>
      </w:r>
      <w:r w:rsidRPr="00795A0B">
        <w:rPr>
          <w:rFonts w:ascii="Arial" w:hAnsi="Arial" w:cs="Arial"/>
          <w:sz w:val="24"/>
          <w:szCs w:val="24"/>
        </w:rPr>
        <w:t>. How did you proceed?</w:t>
      </w:r>
    </w:p>
    <w:p w14:paraId="181055B4" w14:textId="572DE7D4"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Reflect on an encounter today where you really felt like you and the team had a positive impact. What made it so positive?</w:t>
      </w:r>
    </w:p>
    <w:p w14:paraId="45B4A65E" w14:textId="172381EA"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What factors do you think in this community contribute to disease burden? How could these be improved over time? What suggestions do you have to make this sustainable?</w:t>
      </w:r>
    </w:p>
    <w:p w14:paraId="3E5F4508" w14:textId="215347C0"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What have you learned about communicable and non-communicable diseases in Peru?</w:t>
      </w:r>
    </w:p>
    <w:p w14:paraId="67E8186C" w14:textId="48E30B81"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Discuss health disparity and how social determinants of health impacted the patients you saw today.</w:t>
      </w:r>
    </w:p>
    <w:p w14:paraId="4DFDE33D" w14:textId="618E0FC0"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Interview a preceptor or faculty member. Why do they choose to use their vacation for global outreach, including the positive impact and inherent struggles it creates</w:t>
      </w:r>
      <w:r w:rsidR="00A66305">
        <w:rPr>
          <w:rFonts w:ascii="Arial" w:hAnsi="Arial" w:cs="Arial"/>
          <w:sz w:val="24"/>
          <w:szCs w:val="24"/>
        </w:rPr>
        <w:t>?</w:t>
      </w:r>
    </w:p>
    <w:p w14:paraId="20038C9B" w14:textId="27327455"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What is your interpretation of diversity and inclusion in this country?</w:t>
      </w:r>
    </w:p>
    <w:p w14:paraId="4335C9EF" w14:textId="6BE04563"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Describe the most interesting case you saw today. Discuss why it was so interesting, including the presentation, and treatment options.</w:t>
      </w:r>
    </w:p>
    <w:p w14:paraId="0190B570" w14:textId="35BFA06A"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Discuss the mental health concerns and stress you observed in the children while in pediatrics. How does this compare to what you see in children in USA? How was it addressed?</w:t>
      </w:r>
    </w:p>
    <w:p w14:paraId="6F22D4EE" w14:textId="1F9E7E1E"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Interview a local, Peruvian translator or volunteer, learning what life is like for them, their families, their goals, and other topics of interest to you.</w:t>
      </w:r>
    </w:p>
    <w:p w14:paraId="264FA509" w14:textId="16EB00F6"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Did the Peruvian people have questions about Osteopathic medicine, including OMM? How did you address this?</w:t>
      </w:r>
    </w:p>
    <w:p w14:paraId="587B2229" w14:textId="007C4E2A"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lastRenderedPageBreak/>
        <w:t>Describe what you learned about Peruvian herbal, culinary, and local alternative treatment options for care of patients in low resource areas, including reason for its use, how it was used, and the history of this product or technique.</w:t>
      </w:r>
    </w:p>
    <w:p w14:paraId="06DA5B36" w14:textId="4F57DB67"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Contemplate the living conditions of your patients today. What word describes it</w:t>
      </w:r>
      <w:r w:rsidR="00070948" w:rsidRPr="00795A0B">
        <w:rPr>
          <w:rFonts w:ascii="Arial" w:hAnsi="Arial" w:cs="Arial"/>
          <w:sz w:val="24"/>
          <w:szCs w:val="24"/>
        </w:rPr>
        <w:t xml:space="preserve">? </w:t>
      </w:r>
      <w:r w:rsidRPr="00795A0B">
        <w:rPr>
          <w:rFonts w:ascii="Arial" w:hAnsi="Arial" w:cs="Arial"/>
          <w:sz w:val="24"/>
          <w:szCs w:val="24"/>
        </w:rPr>
        <w:t>Discuss if you would use the same words to describe a similar living condition in the USA.</w:t>
      </w:r>
    </w:p>
    <w:p w14:paraId="01E9D1B4" w14:textId="519B7AFA" w:rsidR="002D0298" w:rsidRPr="00795A0B" w:rsidRDefault="002D0298" w:rsidP="00B92CD9">
      <w:pPr>
        <w:pStyle w:val="ListParagraph"/>
        <w:numPr>
          <w:ilvl w:val="0"/>
          <w:numId w:val="14"/>
        </w:numPr>
        <w:spacing w:before="240" w:after="240" w:line="264" w:lineRule="auto"/>
        <w:contextualSpacing w:val="0"/>
        <w:jc w:val="left"/>
        <w:rPr>
          <w:rFonts w:ascii="Arial" w:hAnsi="Arial" w:cs="Arial"/>
          <w:sz w:val="24"/>
          <w:szCs w:val="24"/>
        </w:rPr>
      </w:pPr>
      <w:r w:rsidRPr="00795A0B">
        <w:rPr>
          <w:rFonts w:ascii="Arial" w:hAnsi="Arial" w:cs="Arial"/>
          <w:sz w:val="24"/>
          <w:szCs w:val="24"/>
        </w:rPr>
        <w:t>Explore one patient’s life situation and how healthcare (or lack thereof) affects that individual, expanding on the patient’s perspective including their social</w:t>
      </w:r>
      <w:r w:rsidR="00A66305">
        <w:rPr>
          <w:rFonts w:ascii="Arial" w:hAnsi="Arial" w:cs="Arial"/>
          <w:sz w:val="24"/>
          <w:szCs w:val="24"/>
        </w:rPr>
        <w:t xml:space="preserve"> </w:t>
      </w:r>
      <w:r w:rsidRPr="00795A0B">
        <w:rPr>
          <w:rFonts w:ascii="Arial" w:hAnsi="Arial" w:cs="Arial"/>
          <w:sz w:val="24"/>
          <w:szCs w:val="24"/>
        </w:rPr>
        <w:t>history, daily lifestyle, and the impact their condition has on them and their family. What would be different for this same condition in USA?</w:t>
      </w:r>
    </w:p>
    <w:p w14:paraId="3E26236A" w14:textId="7081B941" w:rsidR="002D0298" w:rsidRPr="00795A0B" w:rsidRDefault="002D0298" w:rsidP="00B92CD9">
      <w:pPr>
        <w:pStyle w:val="ListParagraph"/>
        <w:numPr>
          <w:ilvl w:val="0"/>
          <w:numId w:val="14"/>
        </w:numPr>
        <w:spacing w:before="240" w:after="240" w:line="264" w:lineRule="auto"/>
        <w:contextualSpacing w:val="0"/>
        <w:jc w:val="left"/>
        <w:rPr>
          <w:rFonts w:ascii="Arial" w:hAnsi="Arial" w:cs="Arial"/>
          <w:i/>
          <w:sz w:val="24"/>
          <w:szCs w:val="24"/>
        </w:rPr>
      </w:pPr>
      <w:r w:rsidRPr="00795A0B">
        <w:rPr>
          <w:rFonts w:ascii="Arial" w:hAnsi="Arial" w:cs="Arial"/>
          <w:sz w:val="24"/>
          <w:szCs w:val="24"/>
        </w:rPr>
        <w:t>What did you learn about medicine in Peru, about the medical system and how the people view healthcare here?</w:t>
      </w:r>
    </w:p>
    <w:p w14:paraId="4A7FBF6E" w14:textId="77777777" w:rsidR="009E632A" w:rsidRDefault="00FD49AF" w:rsidP="00B92CD9">
      <w:pPr>
        <w:pStyle w:val="Heading1"/>
        <w:spacing w:before="240" w:after="240" w:line="264" w:lineRule="auto"/>
        <w:rPr>
          <w:sz w:val="32"/>
          <w:szCs w:val="32"/>
        </w:rPr>
      </w:pPr>
      <w:bookmarkStart w:id="21" w:name="_Toc204857472"/>
      <w:r>
        <w:rPr>
          <w:sz w:val="32"/>
          <w:szCs w:val="32"/>
        </w:rPr>
        <w:t>Policies &amp; Resources</w:t>
      </w:r>
      <w:bookmarkEnd w:id="21"/>
    </w:p>
    <w:p w14:paraId="21DFBCC6" w14:textId="77777777" w:rsidR="009E632A" w:rsidRPr="00F900B3" w:rsidRDefault="00FD49AF" w:rsidP="00B92CD9">
      <w:pPr>
        <w:pStyle w:val="Heading2"/>
        <w:spacing w:before="240" w:after="240" w:line="264" w:lineRule="auto"/>
        <w:rPr>
          <w:sz w:val="24"/>
          <w:szCs w:val="24"/>
        </w:rPr>
      </w:pPr>
      <w:bookmarkStart w:id="22" w:name="_Toc204857473"/>
      <w:r w:rsidRPr="00F900B3">
        <w:rPr>
          <w:sz w:val="24"/>
          <w:szCs w:val="24"/>
        </w:rPr>
        <w:t>Academic Support Resources at MSUCOM</w:t>
      </w:r>
      <w:bookmarkEnd w:id="22"/>
    </w:p>
    <w:p w14:paraId="1F59BB4B" w14:textId="5399025D" w:rsidR="009E632A" w:rsidRPr="00F900B3" w:rsidRDefault="00FD49AF" w:rsidP="00B92CD9">
      <w:pPr>
        <w:spacing w:before="240" w:after="240" w:line="264" w:lineRule="auto"/>
        <w:rPr>
          <w:sz w:val="24"/>
          <w:szCs w:val="24"/>
          <w:lang w:val="en-US"/>
        </w:rPr>
      </w:pPr>
      <w:r w:rsidRPr="3E14D6D3">
        <w:rPr>
          <w:sz w:val="24"/>
          <w:szCs w:val="24"/>
          <w:lang w:val="en-US"/>
        </w:rPr>
        <w:t xml:space="preserve">Students are encouraged to connect with </w:t>
      </w:r>
      <w:hyperlink r:id="rId27" w:tooltip="link to ACA">
        <w:r w:rsidRPr="3E14D6D3">
          <w:rPr>
            <w:color w:val="1155CC"/>
            <w:sz w:val="24"/>
            <w:szCs w:val="24"/>
            <w:u w:val="single"/>
            <w:lang w:val="en-US"/>
          </w:rPr>
          <w:t>Academic and Career Advising</w:t>
        </w:r>
      </w:hyperlink>
      <w:r w:rsidRPr="3E14D6D3">
        <w:rPr>
          <w:sz w:val="24"/>
          <w:szCs w:val="24"/>
          <w:lang w:val="en-US"/>
        </w:rPr>
        <w:t xml:space="preserve"> (ACA) to access academic, board, and career advising across the 4-year D.O. curriculum. As a way to acclimate to the MSUCOM curriculum, you may access ACA’s </w:t>
      </w:r>
      <w:hyperlink r:id="rId28">
        <w:r w:rsidRPr="3E14D6D3">
          <w:rPr>
            <w:color w:val="1155CC"/>
            <w:sz w:val="24"/>
            <w:szCs w:val="24"/>
            <w:u w:val="single"/>
            <w:lang w:val="en-US"/>
          </w:rPr>
          <w:t>On Target</w:t>
        </w:r>
      </w:hyperlink>
      <w:r w:rsidRPr="3E14D6D3">
        <w:rPr>
          <w:sz w:val="24"/>
          <w:szCs w:val="24"/>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w:t>
      </w:r>
    </w:p>
    <w:p w14:paraId="5072EB09" w14:textId="77777777" w:rsidR="009E632A" w:rsidRPr="00F900B3" w:rsidRDefault="00FD49AF" w:rsidP="00B92CD9">
      <w:pPr>
        <w:pStyle w:val="Heading2"/>
        <w:spacing w:before="240" w:after="240" w:line="264" w:lineRule="auto"/>
        <w:rPr>
          <w:sz w:val="24"/>
          <w:szCs w:val="24"/>
        </w:rPr>
      </w:pPr>
      <w:bookmarkStart w:id="23" w:name="_Toc204857474"/>
      <w:r w:rsidRPr="00F900B3">
        <w:rPr>
          <w:sz w:val="24"/>
          <w:szCs w:val="24"/>
        </w:rPr>
        <w:t>College or University Policies with Which Enrolled Students Must Be Familiar</w:t>
      </w:r>
      <w:bookmarkEnd w:id="23"/>
    </w:p>
    <w:p w14:paraId="30F2F46B" w14:textId="76855F00" w:rsidR="00B415F5" w:rsidRPr="00F900B3" w:rsidRDefault="00B415F5" w:rsidP="00B92CD9">
      <w:pPr>
        <w:pStyle w:val="ListParagraph"/>
        <w:numPr>
          <w:ilvl w:val="0"/>
          <w:numId w:val="15"/>
        </w:numPr>
        <w:spacing w:before="240" w:after="240" w:line="264" w:lineRule="auto"/>
        <w:contextualSpacing w:val="0"/>
        <w:rPr>
          <w:rFonts w:ascii="Arial" w:hAnsi="Arial" w:cs="Arial"/>
          <w:sz w:val="24"/>
          <w:szCs w:val="24"/>
        </w:rPr>
      </w:pPr>
      <w:hyperlink r:id="rId29" w:tooltip="Medical Student Rights &amp; Responsibilities" w:history="1">
        <w:r w:rsidRPr="00F900B3">
          <w:rPr>
            <w:rStyle w:val="Hyperlink"/>
            <w:rFonts w:ascii="Arial" w:hAnsi="Arial" w:cs="Arial"/>
            <w:sz w:val="24"/>
            <w:szCs w:val="24"/>
          </w:rPr>
          <w:t>Medical Student Rights &amp; Responsibilities</w:t>
        </w:r>
      </w:hyperlink>
    </w:p>
    <w:p w14:paraId="7621E50C" w14:textId="6416C353" w:rsidR="005518BA" w:rsidRPr="00F900B3" w:rsidRDefault="005518BA" w:rsidP="00B92CD9">
      <w:pPr>
        <w:pStyle w:val="ListParagraph"/>
        <w:numPr>
          <w:ilvl w:val="0"/>
          <w:numId w:val="15"/>
        </w:numPr>
        <w:spacing w:before="240" w:after="240" w:line="264" w:lineRule="auto"/>
        <w:contextualSpacing w:val="0"/>
        <w:rPr>
          <w:rFonts w:ascii="Arial" w:hAnsi="Arial" w:cs="Arial"/>
          <w:sz w:val="24"/>
          <w:szCs w:val="24"/>
        </w:rPr>
      </w:pPr>
      <w:hyperlink r:id="rId30" w:tooltip="link to MSUCOM Academic Code of Professional Ethics" w:history="1">
        <w:r w:rsidRPr="00F900B3">
          <w:rPr>
            <w:rStyle w:val="Hyperlink"/>
            <w:rFonts w:ascii="Arial" w:hAnsi="Arial" w:cs="Arial"/>
            <w:sz w:val="24"/>
            <w:szCs w:val="24"/>
          </w:rPr>
          <w:t>MSUCOM Academic Code of Professional Ethics</w:t>
        </w:r>
      </w:hyperlink>
    </w:p>
    <w:p w14:paraId="60160C7E" w14:textId="422DF789" w:rsidR="00B415F5" w:rsidRPr="00F900B3" w:rsidRDefault="005518BA" w:rsidP="00B92CD9">
      <w:pPr>
        <w:pStyle w:val="ListParagraph"/>
        <w:numPr>
          <w:ilvl w:val="0"/>
          <w:numId w:val="15"/>
        </w:numPr>
        <w:spacing w:before="240" w:after="240" w:line="264" w:lineRule="auto"/>
        <w:contextualSpacing w:val="0"/>
        <w:rPr>
          <w:rFonts w:ascii="Arial" w:hAnsi="Arial" w:cs="Arial"/>
          <w:sz w:val="24"/>
          <w:szCs w:val="24"/>
        </w:rPr>
      </w:pPr>
      <w:hyperlink r:id="rId31" w:tooltip="Link to MSUCOM Common Ground Professionalism Initiative" w:history="1">
        <w:r w:rsidRPr="00F900B3">
          <w:rPr>
            <w:rStyle w:val="Hyperlink"/>
            <w:rFonts w:ascii="Arial" w:hAnsi="Arial" w:cs="Arial"/>
            <w:sz w:val="24"/>
            <w:szCs w:val="24"/>
          </w:rPr>
          <w:t>MSUCOM Common Ground Professionalism Initiative</w:t>
        </w:r>
      </w:hyperlink>
    </w:p>
    <w:p w14:paraId="50BD8971" w14:textId="1AFC34EC" w:rsidR="00AB3C49" w:rsidRPr="00F900B3" w:rsidRDefault="00AB3C49" w:rsidP="00B92CD9">
      <w:pPr>
        <w:pStyle w:val="ListParagraph"/>
        <w:numPr>
          <w:ilvl w:val="0"/>
          <w:numId w:val="15"/>
        </w:numPr>
        <w:spacing w:before="240" w:after="240" w:line="264" w:lineRule="auto"/>
        <w:contextualSpacing w:val="0"/>
        <w:rPr>
          <w:rFonts w:ascii="Arial" w:hAnsi="Arial" w:cs="Arial"/>
          <w:sz w:val="24"/>
          <w:szCs w:val="24"/>
        </w:rPr>
      </w:pPr>
      <w:hyperlink r:id="rId32" w:tooltip="MSUCOM Disability &amp; Reasonable Accommodation" w:history="1">
        <w:r w:rsidRPr="00F900B3">
          <w:rPr>
            <w:rStyle w:val="Hyperlink"/>
            <w:rFonts w:ascii="Arial" w:hAnsi="Arial" w:cs="Arial"/>
            <w:sz w:val="24"/>
            <w:szCs w:val="24"/>
          </w:rPr>
          <w:t>MSUCOM Disability &amp; Reasonable Accommodation</w:t>
        </w:r>
      </w:hyperlink>
    </w:p>
    <w:p w14:paraId="1F2EFC43" w14:textId="5B380596" w:rsidR="008329FB" w:rsidRPr="00F900B3" w:rsidRDefault="008329FB" w:rsidP="00B92CD9">
      <w:pPr>
        <w:pStyle w:val="ListParagraph"/>
        <w:numPr>
          <w:ilvl w:val="0"/>
          <w:numId w:val="15"/>
        </w:numPr>
        <w:spacing w:before="240" w:after="240" w:line="264" w:lineRule="auto"/>
        <w:contextualSpacing w:val="0"/>
        <w:rPr>
          <w:rFonts w:ascii="Arial" w:hAnsi="Arial" w:cs="Arial"/>
          <w:sz w:val="24"/>
          <w:szCs w:val="24"/>
        </w:rPr>
      </w:pPr>
      <w:hyperlink r:id="rId33" w:tooltip="MSUCOM Osteopathic Clinical Training &amp; Student Safety" w:history="1">
        <w:r w:rsidRPr="00F900B3">
          <w:rPr>
            <w:rStyle w:val="Hyperlink"/>
            <w:rFonts w:ascii="Arial" w:hAnsi="Arial" w:cs="Arial"/>
            <w:sz w:val="24"/>
            <w:szCs w:val="24"/>
          </w:rPr>
          <w:t xml:space="preserve">MSUCOM </w:t>
        </w:r>
        <w:r w:rsidR="00F53B7C" w:rsidRPr="00F900B3">
          <w:rPr>
            <w:rStyle w:val="Hyperlink"/>
            <w:rFonts w:ascii="Arial" w:hAnsi="Arial" w:cs="Arial"/>
            <w:sz w:val="24"/>
            <w:szCs w:val="24"/>
          </w:rPr>
          <w:t>Osteopathic Clinical Training &amp; Student Safety</w:t>
        </w:r>
      </w:hyperlink>
    </w:p>
    <w:p w14:paraId="6AB803B0" w14:textId="5162FB0C" w:rsidR="00F53B7C" w:rsidRPr="00F900B3" w:rsidRDefault="00F53B7C" w:rsidP="00B92CD9">
      <w:pPr>
        <w:pStyle w:val="ListParagraph"/>
        <w:numPr>
          <w:ilvl w:val="0"/>
          <w:numId w:val="15"/>
        </w:numPr>
        <w:spacing w:before="240" w:after="240" w:line="264" w:lineRule="auto"/>
        <w:contextualSpacing w:val="0"/>
        <w:rPr>
          <w:rFonts w:ascii="Arial" w:hAnsi="Arial" w:cs="Arial"/>
          <w:sz w:val="24"/>
          <w:szCs w:val="24"/>
        </w:rPr>
      </w:pPr>
      <w:hyperlink r:id="rId34" w:tooltip="MSUCOM Preclerkship Attendance &amp; Absences" w:history="1">
        <w:r w:rsidRPr="00F900B3">
          <w:rPr>
            <w:rStyle w:val="Hyperlink"/>
            <w:rFonts w:ascii="Arial" w:hAnsi="Arial" w:cs="Arial"/>
            <w:sz w:val="24"/>
            <w:szCs w:val="24"/>
          </w:rPr>
          <w:t>MSUCOM Pre</w:t>
        </w:r>
        <w:r w:rsidR="00531C29" w:rsidRPr="00F900B3">
          <w:rPr>
            <w:rStyle w:val="Hyperlink"/>
            <w:rFonts w:ascii="Arial" w:hAnsi="Arial" w:cs="Arial"/>
            <w:sz w:val="24"/>
            <w:szCs w:val="24"/>
          </w:rPr>
          <w:t>-</w:t>
        </w:r>
        <w:r w:rsidR="006205EC" w:rsidRPr="00F900B3">
          <w:rPr>
            <w:rStyle w:val="Hyperlink"/>
            <w:rFonts w:ascii="Arial" w:hAnsi="Arial" w:cs="Arial"/>
            <w:sz w:val="24"/>
            <w:szCs w:val="24"/>
          </w:rPr>
          <w:t>clerkship Attendance &amp; Absences</w:t>
        </w:r>
      </w:hyperlink>
    </w:p>
    <w:p w14:paraId="5E3DD9F9" w14:textId="33FFC0C2" w:rsidR="00531C29" w:rsidRPr="00F900B3" w:rsidRDefault="00027EA7" w:rsidP="00B92CD9">
      <w:pPr>
        <w:pStyle w:val="ListParagraph"/>
        <w:numPr>
          <w:ilvl w:val="0"/>
          <w:numId w:val="15"/>
        </w:numPr>
        <w:spacing w:before="240" w:after="240" w:line="264" w:lineRule="auto"/>
        <w:contextualSpacing w:val="0"/>
        <w:rPr>
          <w:rFonts w:ascii="Arial" w:hAnsi="Arial" w:cs="Arial"/>
          <w:sz w:val="24"/>
          <w:szCs w:val="24"/>
        </w:rPr>
      </w:pPr>
      <w:hyperlink r:id="rId35" w:tooltip="link to MSUCOM Student Handbook" w:history="1">
        <w:r w:rsidRPr="00F900B3">
          <w:rPr>
            <w:rStyle w:val="Hyperlink"/>
            <w:rFonts w:ascii="Arial" w:hAnsi="Arial" w:cs="Arial"/>
            <w:sz w:val="24"/>
            <w:szCs w:val="24"/>
          </w:rPr>
          <w:t>MSUCOM Student Handbook</w:t>
        </w:r>
      </w:hyperlink>
    </w:p>
    <w:p w14:paraId="146C7166" w14:textId="74099258" w:rsidR="00DF5A76" w:rsidRPr="00F900B3" w:rsidRDefault="00DF5A76" w:rsidP="00B92CD9">
      <w:pPr>
        <w:pStyle w:val="ListParagraph"/>
        <w:numPr>
          <w:ilvl w:val="0"/>
          <w:numId w:val="15"/>
        </w:numPr>
        <w:spacing w:before="240" w:after="240" w:line="264" w:lineRule="auto"/>
        <w:contextualSpacing w:val="0"/>
        <w:rPr>
          <w:rFonts w:ascii="Arial" w:hAnsi="Arial" w:cs="Arial"/>
          <w:sz w:val="24"/>
          <w:szCs w:val="24"/>
        </w:rPr>
      </w:pPr>
      <w:hyperlink r:id="rId36" w:tooltip="Link to MSU pregnancy &amp; parenting information" w:history="1">
        <w:r w:rsidRPr="00F900B3">
          <w:rPr>
            <w:rStyle w:val="Hyperlink"/>
            <w:rFonts w:ascii="Arial" w:hAnsi="Arial" w:cs="Arial"/>
            <w:sz w:val="24"/>
            <w:szCs w:val="24"/>
          </w:rPr>
          <w:t>Pregnancy &amp; Parenting Information</w:t>
        </w:r>
      </w:hyperlink>
    </w:p>
    <w:p w14:paraId="6DBA41B2" w14:textId="295AFEC6" w:rsidR="00DF5A76" w:rsidRPr="00F900B3" w:rsidRDefault="00DF5A76" w:rsidP="00B92CD9">
      <w:pPr>
        <w:pStyle w:val="ListParagraph"/>
        <w:numPr>
          <w:ilvl w:val="0"/>
          <w:numId w:val="15"/>
        </w:numPr>
        <w:spacing w:before="240" w:after="240" w:line="264" w:lineRule="auto"/>
        <w:contextualSpacing w:val="0"/>
        <w:rPr>
          <w:rFonts w:ascii="Arial" w:hAnsi="Arial" w:cs="Arial"/>
          <w:sz w:val="24"/>
          <w:szCs w:val="24"/>
        </w:rPr>
      </w:pPr>
      <w:hyperlink r:id="rId37" w:tooltip="link to MSU Title IX" w:history="1">
        <w:r w:rsidRPr="00F900B3">
          <w:rPr>
            <w:rStyle w:val="Hyperlink"/>
            <w:rFonts w:ascii="Arial" w:hAnsi="Arial" w:cs="Arial"/>
            <w:sz w:val="24"/>
            <w:szCs w:val="24"/>
          </w:rPr>
          <w:t>Relationship Violence &amp; Sexual Misconduct (Title IX)</w:t>
        </w:r>
      </w:hyperlink>
    </w:p>
    <w:p w14:paraId="314C7B14" w14:textId="1BBD39B3" w:rsidR="007E09B6" w:rsidRPr="00F900B3" w:rsidRDefault="00BA1EF1" w:rsidP="00B92CD9">
      <w:pPr>
        <w:pStyle w:val="ListParagraph"/>
        <w:numPr>
          <w:ilvl w:val="0"/>
          <w:numId w:val="15"/>
        </w:numPr>
        <w:spacing w:before="240" w:after="240" w:line="264" w:lineRule="auto"/>
        <w:contextualSpacing w:val="0"/>
        <w:rPr>
          <w:rFonts w:ascii="Arial" w:hAnsi="Arial" w:cs="Arial"/>
          <w:sz w:val="24"/>
          <w:szCs w:val="24"/>
        </w:rPr>
      </w:pPr>
      <w:hyperlink r:id="rId38" w:tooltip="MSU religious observance policy" w:history="1">
        <w:r w:rsidRPr="00F900B3">
          <w:rPr>
            <w:rStyle w:val="Hyperlink"/>
            <w:rFonts w:ascii="Arial" w:hAnsi="Arial" w:cs="Arial"/>
            <w:sz w:val="24"/>
            <w:szCs w:val="24"/>
          </w:rPr>
          <w:t>Religious Observance Policy</w:t>
        </w:r>
      </w:hyperlink>
    </w:p>
    <w:p w14:paraId="5887C6D5" w14:textId="77777777" w:rsidR="009E632A" w:rsidRPr="004E0E99" w:rsidRDefault="00FD49AF" w:rsidP="00B92CD9">
      <w:pPr>
        <w:pStyle w:val="Heading2"/>
        <w:spacing w:before="240" w:after="240" w:line="264" w:lineRule="auto"/>
        <w:rPr>
          <w:b/>
          <w:bCs/>
        </w:rPr>
      </w:pPr>
      <w:bookmarkStart w:id="24" w:name="_heading=h.mkh0e4go6e3g" w:colFirst="0" w:colLast="0"/>
      <w:bookmarkStart w:id="25" w:name="_Toc204857475"/>
      <w:bookmarkEnd w:id="24"/>
      <w:r w:rsidRPr="004E0E99">
        <w:rPr>
          <w:b/>
          <w:bCs/>
        </w:rPr>
        <w:t>Student Feedback</w:t>
      </w:r>
      <w:bookmarkEnd w:id="25"/>
    </w:p>
    <w:p w14:paraId="1B78C4D6" w14:textId="43262238" w:rsidR="009E632A" w:rsidRPr="00F900B3" w:rsidRDefault="00FD49AF" w:rsidP="00B92CD9">
      <w:pPr>
        <w:spacing w:before="240" w:after="240" w:line="264" w:lineRule="auto"/>
        <w:rPr>
          <w:sz w:val="24"/>
          <w:szCs w:val="24"/>
        </w:rPr>
      </w:pPr>
      <w:r w:rsidRPr="00F900B3">
        <w:rPr>
          <w:sz w:val="24"/>
          <w:szCs w:val="24"/>
        </w:rPr>
        <w:t>MSUCOM values student feedback, using this to model practice-based learning and improvement and to promote continuous quality improvement of learning experiences.</w:t>
      </w:r>
      <w:r w:rsidR="00756D57">
        <w:rPr>
          <w:sz w:val="24"/>
          <w:szCs w:val="24"/>
        </w:rPr>
        <w:t xml:space="preserve"> </w:t>
      </w:r>
      <w:r w:rsidR="00997848">
        <w:rPr>
          <w:sz w:val="24"/>
          <w:szCs w:val="24"/>
        </w:rPr>
        <w:t xml:space="preserve">Students are encouraged to offer informal feedback </w:t>
      </w:r>
      <w:r w:rsidR="00F54EF5">
        <w:rPr>
          <w:sz w:val="24"/>
          <w:szCs w:val="24"/>
        </w:rPr>
        <w:t xml:space="preserve">at any time during the course </w:t>
      </w:r>
      <w:r w:rsidR="00997848">
        <w:rPr>
          <w:sz w:val="24"/>
          <w:szCs w:val="24"/>
        </w:rPr>
        <w:t>directly to the course director or curriculum assistant.</w:t>
      </w:r>
      <w:r w:rsidR="00F54EF5">
        <w:rPr>
          <w:sz w:val="24"/>
          <w:szCs w:val="24"/>
        </w:rPr>
        <w:t xml:space="preserve"> Students are asked to complete a formal course evaluation at the end of the </w:t>
      </w:r>
      <w:r w:rsidR="007F5382">
        <w:rPr>
          <w:sz w:val="24"/>
          <w:szCs w:val="24"/>
        </w:rPr>
        <w:t>rotation, which will be accessible via the D2L course site.</w:t>
      </w:r>
    </w:p>
    <w:p w14:paraId="28F9A7E5" w14:textId="77777777" w:rsidR="009E632A" w:rsidRPr="004E0E99" w:rsidRDefault="00FD49AF" w:rsidP="00B92CD9">
      <w:pPr>
        <w:pStyle w:val="Heading2"/>
        <w:spacing w:before="240" w:after="240" w:line="264" w:lineRule="auto"/>
        <w:rPr>
          <w:b/>
          <w:bCs/>
        </w:rPr>
      </w:pPr>
      <w:bookmarkStart w:id="26" w:name="_Toc204857476"/>
      <w:r w:rsidRPr="004E0E99">
        <w:rPr>
          <w:b/>
          <w:bCs/>
        </w:rPr>
        <w:t>Course Schedule and Changes to Schedule or Requirements</w:t>
      </w:r>
      <w:bookmarkEnd w:id="26"/>
    </w:p>
    <w:p w14:paraId="1EEC4F8F" w14:textId="485F743A" w:rsidR="00370403" w:rsidRPr="00F900B3" w:rsidRDefault="00FD49AF" w:rsidP="00B92CD9">
      <w:pPr>
        <w:spacing w:before="240" w:after="240" w:line="264" w:lineRule="auto"/>
        <w:rPr>
          <w:sz w:val="24"/>
          <w:szCs w:val="24"/>
          <w:lang w:val="en-US"/>
        </w:rPr>
      </w:pPr>
      <w:r w:rsidRPr="3E14D6D3">
        <w:rPr>
          <w:sz w:val="24"/>
          <w:szCs w:val="24"/>
          <w:lang w:val="en-US"/>
        </w:rPr>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39" w:tooltip="link to D2L">
        <w:r w:rsidRPr="3E14D6D3">
          <w:rPr>
            <w:color w:val="1155CC"/>
            <w:sz w:val="24"/>
            <w:szCs w:val="24"/>
            <w:u w:val="single"/>
            <w:lang w:val="en-US"/>
          </w:rPr>
          <w:t>D2L</w:t>
        </w:r>
      </w:hyperlink>
      <w:r w:rsidRPr="3E14D6D3">
        <w:rPr>
          <w:sz w:val="24"/>
          <w:szCs w:val="24"/>
          <w:lang w:val="en-US"/>
        </w:rPr>
        <w:t xml:space="preserve"> site and/or </w:t>
      </w:r>
      <w:hyperlink r:id="rId40" w:tooltip="link to MSU email">
        <w:r w:rsidRPr="3E14D6D3">
          <w:rPr>
            <w:color w:val="1155CC"/>
            <w:sz w:val="24"/>
            <w:szCs w:val="24"/>
            <w:u w:val="single"/>
            <w:lang w:val="en-US"/>
          </w:rPr>
          <w:t>MSU email</w:t>
        </w:r>
      </w:hyperlink>
      <w:r w:rsidRPr="3E14D6D3">
        <w:rPr>
          <w:sz w:val="24"/>
          <w:szCs w:val="24"/>
          <w:lang w:val="en-US"/>
        </w:rPr>
        <w:t xml:space="preserve">. Contact curriculum assistants with questions. Any changes made will be considerate of the </w:t>
      </w:r>
      <w:hyperlink r:id="rId41" w:tooltip="link to MSU Code of Teaching Responsibility">
        <w:r w:rsidRPr="3E14D6D3">
          <w:rPr>
            <w:color w:val="1155CC"/>
            <w:sz w:val="24"/>
            <w:szCs w:val="24"/>
            <w:u w:val="single"/>
            <w:lang w:val="en-US"/>
          </w:rPr>
          <w:t>MSU Code of Teaching Responsibility</w:t>
        </w:r>
      </w:hyperlink>
      <w:r w:rsidRPr="3E14D6D3">
        <w:rPr>
          <w:sz w:val="24"/>
          <w:szCs w:val="24"/>
          <w:lang w:val="en-US"/>
        </w:rPr>
        <w:t xml:space="preserve"> and the </w:t>
      </w:r>
      <w:hyperlink r:id="rId42" w:tooltip="link to medical students rights and responsibilities">
        <w:r w:rsidRPr="3E14D6D3">
          <w:rPr>
            <w:color w:val="1155CC"/>
            <w:sz w:val="24"/>
            <w:szCs w:val="24"/>
            <w:u w:val="single"/>
            <w:lang w:val="en-US"/>
          </w:rPr>
          <w:t>Medical Students Rights and Responsibilities</w:t>
        </w:r>
      </w:hyperlink>
      <w:r w:rsidRPr="3E14D6D3">
        <w:rPr>
          <w:sz w:val="24"/>
          <w:szCs w:val="24"/>
          <w:lang w:val="en-US"/>
        </w:rPr>
        <w:t>.</w:t>
      </w:r>
    </w:p>
    <w:p w14:paraId="362C20CA" w14:textId="77777777" w:rsidR="00354070" w:rsidRDefault="00354070" w:rsidP="00B92CD9">
      <w:pPr>
        <w:spacing w:before="240" w:after="240" w:line="264" w:lineRule="auto"/>
      </w:pPr>
    </w:p>
    <w:p w14:paraId="73A24230" w14:textId="77777777" w:rsidR="00354070" w:rsidRDefault="00354070" w:rsidP="00B92CD9">
      <w:pPr>
        <w:pStyle w:val="Heading1"/>
        <w:spacing w:before="240" w:after="240" w:line="264" w:lineRule="auto"/>
        <w:jc w:val="center"/>
      </w:pPr>
      <w:r>
        <w:br w:type="column"/>
      </w:r>
      <w:bookmarkStart w:id="27" w:name="_Toc204857477"/>
      <w:r>
        <w:lastRenderedPageBreak/>
        <w:t>Addendum: Course Schedule</w:t>
      </w:r>
      <w:bookmarkEnd w:id="27"/>
    </w:p>
    <w:p w14:paraId="044845E8" w14:textId="77777777" w:rsidR="00E50327" w:rsidRPr="00E50327" w:rsidRDefault="00E50327" w:rsidP="00B92CD9">
      <w:pPr>
        <w:spacing w:before="240" w:after="240" w:line="264" w:lineRule="auto"/>
        <w:rPr>
          <w:b/>
          <w:bCs/>
          <w:sz w:val="24"/>
          <w:szCs w:val="24"/>
          <w:lang w:val="en-US"/>
        </w:rPr>
      </w:pPr>
      <w:r w:rsidRPr="00E50327">
        <w:rPr>
          <w:b/>
          <w:bCs/>
          <w:sz w:val="24"/>
          <w:szCs w:val="24"/>
          <w:lang w:val="en-US"/>
        </w:rPr>
        <w:t>Peru Clinics/Didactics/Cultural Events Itinerary</w:t>
      </w:r>
    </w:p>
    <w:tbl>
      <w:tblPr>
        <w:tblStyle w:val="TableGrid"/>
        <w:tblW w:w="0" w:type="auto"/>
        <w:tblLook w:val="04A0" w:firstRow="1" w:lastRow="0" w:firstColumn="1" w:lastColumn="0" w:noHBand="0" w:noVBand="1"/>
      </w:tblPr>
      <w:tblGrid>
        <w:gridCol w:w="1480"/>
        <w:gridCol w:w="1949"/>
        <w:gridCol w:w="5921"/>
      </w:tblGrid>
      <w:tr w:rsidR="004C2CAA" w:rsidRPr="00E50327" w14:paraId="1685B278" w14:textId="77777777" w:rsidTr="0070687F">
        <w:trPr>
          <w:trHeight w:val="458"/>
          <w:tblHeader/>
        </w:trPr>
        <w:tc>
          <w:tcPr>
            <w:tcW w:w="1480" w:type="dxa"/>
            <w:shd w:val="clear" w:color="auto" w:fill="D3EBCB"/>
            <w:vAlign w:val="center"/>
          </w:tcPr>
          <w:p w14:paraId="63AE7533" w14:textId="77777777" w:rsidR="00E50327" w:rsidRPr="00E50327" w:rsidRDefault="00E50327" w:rsidP="00577328">
            <w:pPr>
              <w:spacing w:line="264" w:lineRule="auto"/>
              <w:rPr>
                <w:rFonts w:ascii="Arial" w:hAnsi="Arial" w:cs="Arial"/>
                <w:b/>
                <w:bCs/>
              </w:rPr>
            </w:pPr>
            <w:r w:rsidRPr="00E50327">
              <w:rPr>
                <w:rFonts w:ascii="Arial" w:hAnsi="Arial" w:cs="Arial"/>
                <w:b/>
                <w:bCs/>
              </w:rPr>
              <w:t>Date</w:t>
            </w:r>
          </w:p>
        </w:tc>
        <w:tc>
          <w:tcPr>
            <w:tcW w:w="1949" w:type="dxa"/>
            <w:shd w:val="clear" w:color="auto" w:fill="D3EBCB"/>
            <w:vAlign w:val="center"/>
          </w:tcPr>
          <w:p w14:paraId="36D30DE7" w14:textId="77777777" w:rsidR="00E50327" w:rsidRPr="00E50327" w:rsidRDefault="00E50327" w:rsidP="00577328">
            <w:pPr>
              <w:spacing w:line="264" w:lineRule="auto"/>
              <w:rPr>
                <w:rFonts w:ascii="Arial" w:hAnsi="Arial" w:cs="Arial"/>
                <w:b/>
                <w:bCs/>
              </w:rPr>
            </w:pPr>
            <w:r w:rsidRPr="00E50327">
              <w:rPr>
                <w:rFonts w:ascii="Arial" w:hAnsi="Arial" w:cs="Arial"/>
                <w:b/>
                <w:bCs/>
              </w:rPr>
              <w:t>Time</w:t>
            </w:r>
          </w:p>
        </w:tc>
        <w:tc>
          <w:tcPr>
            <w:tcW w:w="5921" w:type="dxa"/>
            <w:shd w:val="clear" w:color="auto" w:fill="D3EBCB"/>
            <w:vAlign w:val="center"/>
          </w:tcPr>
          <w:p w14:paraId="59C931BB" w14:textId="77777777" w:rsidR="00E50327" w:rsidRPr="00E50327" w:rsidRDefault="00E50327" w:rsidP="00577328">
            <w:pPr>
              <w:spacing w:line="264" w:lineRule="auto"/>
              <w:rPr>
                <w:rFonts w:ascii="Arial" w:hAnsi="Arial" w:cs="Arial"/>
                <w:b/>
                <w:bCs/>
              </w:rPr>
            </w:pPr>
            <w:r w:rsidRPr="00E50327">
              <w:rPr>
                <w:rFonts w:ascii="Arial" w:hAnsi="Arial" w:cs="Arial"/>
                <w:b/>
                <w:bCs/>
              </w:rPr>
              <w:t>Information</w:t>
            </w:r>
          </w:p>
        </w:tc>
      </w:tr>
      <w:tr w:rsidR="00E50327" w:rsidRPr="00E50327" w14:paraId="4F79F664" w14:textId="77777777" w:rsidTr="0070687F">
        <w:tc>
          <w:tcPr>
            <w:tcW w:w="1480" w:type="dxa"/>
            <w:vAlign w:val="center"/>
          </w:tcPr>
          <w:p w14:paraId="221C6FC6" w14:textId="1B4FAAB3" w:rsidR="00E50327" w:rsidRPr="00E50327" w:rsidRDefault="00E50327" w:rsidP="00577328">
            <w:pPr>
              <w:spacing w:line="264" w:lineRule="auto"/>
              <w:jc w:val="center"/>
              <w:rPr>
                <w:rFonts w:ascii="Arial" w:hAnsi="Arial" w:cs="Arial"/>
              </w:rPr>
            </w:pPr>
            <w:r>
              <w:rPr>
                <w:rFonts w:ascii="Arial" w:hAnsi="Arial" w:cs="Arial"/>
              </w:rPr>
              <w:t>8/</w:t>
            </w:r>
            <w:r w:rsidR="00374CAB">
              <w:rPr>
                <w:rFonts w:ascii="Arial" w:hAnsi="Arial" w:cs="Arial"/>
              </w:rPr>
              <w:t>1</w:t>
            </w:r>
            <w:r>
              <w:rPr>
                <w:rFonts w:ascii="Arial" w:hAnsi="Arial" w:cs="Arial"/>
              </w:rPr>
              <w:t>/2</w:t>
            </w:r>
            <w:r w:rsidR="00374CAB">
              <w:rPr>
                <w:rFonts w:ascii="Arial" w:hAnsi="Arial" w:cs="Arial"/>
              </w:rPr>
              <w:t>6</w:t>
            </w:r>
            <w:r w:rsidRPr="00E50327">
              <w:rPr>
                <w:rFonts w:ascii="Arial" w:hAnsi="Arial" w:cs="Arial"/>
              </w:rPr>
              <w:br/>
              <w:t>Saturday</w:t>
            </w:r>
          </w:p>
        </w:tc>
        <w:tc>
          <w:tcPr>
            <w:tcW w:w="1949" w:type="dxa"/>
            <w:vAlign w:val="center"/>
          </w:tcPr>
          <w:p w14:paraId="37F8D207" w14:textId="77777777" w:rsidR="00E50327" w:rsidRPr="00E50327" w:rsidRDefault="00E50327" w:rsidP="00577328">
            <w:pPr>
              <w:spacing w:line="264" w:lineRule="auto"/>
              <w:rPr>
                <w:rFonts w:ascii="Arial" w:hAnsi="Arial" w:cs="Arial"/>
              </w:rPr>
            </w:pPr>
            <w:r w:rsidRPr="00E50327">
              <w:rPr>
                <w:rFonts w:ascii="Arial" w:hAnsi="Arial" w:cs="Arial"/>
              </w:rPr>
              <w:t>8pm-11pm</w:t>
            </w:r>
          </w:p>
        </w:tc>
        <w:tc>
          <w:tcPr>
            <w:tcW w:w="5921" w:type="dxa"/>
            <w:vAlign w:val="center"/>
          </w:tcPr>
          <w:p w14:paraId="5F9E1AE0" w14:textId="10BB3C60" w:rsidR="00E50327" w:rsidRPr="00E50327" w:rsidRDefault="00E50327" w:rsidP="4161B86F">
            <w:pPr>
              <w:spacing w:line="264" w:lineRule="auto"/>
              <w:rPr>
                <w:rFonts w:ascii="Arial" w:hAnsi="Arial" w:cs="Arial"/>
                <w:b/>
                <w:bCs/>
              </w:rPr>
            </w:pPr>
            <w:r w:rsidRPr="4161B86F">
              <w:rPr>
                <w:rFonts w:ascii="Arial" w:hAnsi="Arial" w:cs="Arial"/>
              </w:rPr>
              <w:t>Arrive Lima, transfer to hote</w:t>
            </w:r>
            <w:r w:rsidR="00374CAB">
              <w:rPr>
                <w:rFonts w:ascii="Arial" w:hAnsi="Arial" w:cs="Arial"/>
              </w:rPr>
              <w:t>l</w:t>
            </w:r>
          </w:p>
        </w:tc>
      </w:tr>
      <w:tr w:rsidR="00E50327" w:rsidRPr="00E50327" w14:paraId="284DB596" w14:textId="77777777" w:rsidTr="0070687F">
        <w:tc>
          <w:tcPr>
            <w:tcW w:w="1480" w:type="dxa"/>
            <w:vMerge w:val="restart"/>
            <w:vAlign w:val="center"/>
          </w:tcPr>
          <w:p w14:paraId="14EE2D34" w14:textId="6C5A20CD" w:rsidR="00E50327" w:rsidRPr="00E50327" w:rsidRDefault="00E50327" w:rsidP="00577328">
            <w:pPr>
              <w:spacing w:line="264" w:lineRule="auto"/>
              <w:jc w:val="center"/>
              <w:rPr>
                <w:rFonts w:ascii="Arial" w:hAnsi="Arial" w:cs="Arial"/>
              </w:rPr>
            </w:pPr>
            <w:r>
              <w:rPr>
                <w:rFonts w:ascii="Arial" w:hAnsi="Arial" w:cs="Arial"/>
              </w:rPr>
              <w:t>8/</w:t>
            </w:r>
            <w:r w:rsidR="00374CAB">
              <w:rPr>
                <w:rFonts w:ascii="Arial" w:hAnsi="Arial" w:cs="Arial"/>
              </w:rPr>
              <w:t>2/26</w:t>
            </w:r>
            <w:r w:rsidRPr="00E50327">
              <w:rPr>
                <w:rFonts w:ascii="Arial" w:hAnsi="Arial" w:cs="Arial"/>
              </w:rPr>
              <w:br/>
              <w:t>Sunday</w:t>
            </w:r>
          </w:p>
        </w:tc>
        <w:tc>
          <w:tcPr>
            <w:tcW w:w="1949" w:type="dxa"/>
            <w:vAlign w:val="center"/>
          </w:tcPr>
          <w:p w14:paraId="1048D353" w14:textId="74FF1D7E" w:rsidR="00E50327" w:rsidRPr="00E50327" w:rsidRDefault="0093491A" w:rsidP="00577328">
            <w:pPr>
              <w:spacing w:line="264" w:lineRule="auto"/>
              <w:rPr>
                <w:rFonts w:ascii="Arial" w:hAnsi="Arial" w:cs="Arial"/>
              </w:rPr>
            </w:pPr>
            <w:r>
              <w:rPr>
                <w:rFonts w:ascii="Arial" w:hAnsi="Arial" w:cs="Arial"/>
              </w:rPr>
              <w:t>4:30am</w:t>
            </w:r>
          </w:p>
        </w:tc>
        <w:tc>
          <w:tcPr>
            <w:tcW w:w="5921" w:type="dxa"/>
            <w:vAlign w:val="center"/>
          </w:tcPr>
          <w:p w14:paraId="54DFC9CE" w14:textId="77777777" w:rsidR="00E50327" w:rsidRPr="00E50327" w:rsidRDefault="00E50327" w:rsidP="00577328">
            <w:pPr>
              <w:spacing w:line="264" w:lineRule="auto"/>
              <w:rPr>
                <w:rFonts w:ascii="Arial" w:hAnsi="Arial" w:cs="Arial"/>
                <w:b/>
                <w:bCs/>
              </w:rPr>
            </w:pPr>
            <w:r w:rsidRPr="00E50327">
              <w:rPr>
                <w:rFonts w:ascii="Arial" w:hAnsi="Arial" w:cs="Arial"/>
              </w:rPr>
              <w:t>Breakfast and Flight Lima/Iquitos</w:t>
            </w:r>
          </w:p>
        </w:tc>
      </w:tr>
      <w:tr w:rsidR="00E50327" w:rsidRPr="00E50327" w14:paraId="12116046" w14:textId="77777777" w:rsidTr="0070687F">
        <w:tc>
          <w:tcPr>
            <w:tcW w:w="1480" w:type="dxa"/>
            <w:vMerge/>
            <w:vAlign w:val="center"/>
          </w:tcPr>
          <w:p w14:paraId="483BF57D" w14:textId="77777777" w:rsidR="00E50327" w:rsidRPr="00E50327" w:rsidRDefault="00E50327" w:rsidP="00577328">
            <w:pPr>
              <w:spacing w:line="264" w:lineRule="auto"/>
              <w:jc w:val="center"/>
              <w:rPr>
                <w:rFonts w:ascii="Arial" w:hAnsi="Arial" w:cs="Arial"/>
              </w:rPr>
            </w:pPr>
          </w:p>
        </w:tc>
        <w:tc>
          <w:tcPr>
            <w:tcW w:w="1949" w:type="dxa"/>
            <w:vAlign w:val="center"/>
          </w:tcPr>
          <w:p w14:paraId="3F458684" w14:textId="77777777" w:rsidR="00E50327" w:rsidRPr="00E50327" w:rsidRDefault="00E50327" w:rsidP="00577328">
            <w:pPr>
              <w:spacing w:line="264" w:lineRule="auto"/>
              <w:rPr>
                <w:rFonts w:ascii="Arial" w:hAnsi="Arial" w:cs="Arial"/>
              </w:rPr>
            </w:pPr>
            <w:r w:rsidRPr="00E50327">
              <w:rPr>
                <w:rFonts w:ascii="Arial" w:hAnsi="Arial" w:cs="Arial"/>
              </w:rPr>
              <w:t>10am-1pm</w:t>
            </w:r>
          </w:p>
        </w:tc>
        <w:tc>
          <w:tcPr>
            <w:tcW w:w="5921" w:type="dxa"/>
            <w:vAlign w:val="center"/>
          </w:tcPr>
          <w:p w14:paraId="69464214" w14:textId="58AA404B" w:rsidR="00374CAB" w:rsidRPr="00650700" w:rsidRDefault="00E50327" w:rsidP="00374CAB">
            <w:pPr>
              <w:spacing w:line="264" w:lineRule="auto"/>
              <w:rPr>
                <w:rFonts w:ascii="Arial" w:hAnsi="Arial" w:cs="Arial"/>
                <w:b/>
                <w:bCs/>
              </w:rPr>
            </w:pPr>
            <w:r w:rsidRPr="4161B86F">
              <w:rPr>
                <w:rFonts w:ascii="Arial" w:hAnsi="Arial" w:cs="Arial"/>
              </w:rPr>
              <w:t xml:space="preserve">Tour Amazon Rescue Center for Manatees and Animals of the Amazon </w:t>
            </w:r>
          </w:p>
          <w:p w14:paraId="4761E816" w14:textId="58A93F6C" w:rsidR="00E50327" w:rsidRPr="00650700" w:rsidRDefault="00E50327" w:rsidP="00577328">
            <w:pPr>
              <w:spacing w:line="264" w:lineRule="auto"/>
              <w:rPr>
                <w:rFonts w:ascii="Arial" w:hAnsi="Arial" w:cs="Arial"/>
                <w:b/>
                <w:bCs/>
              </w:rPr>
            </w:pPr>
          </w:p>
        </w:tc>
      </w:tr>
      <w:tr w:rsidR="00E50327" w:rsidRPr="00E50327" w14:paraId="512766CE" w14:textId="77777777" w:rsidTr="0070687F">
        <w:tc>
          <w:tcPr>
            <w:tcW w:w="1480" w:type="dxa"/>
            <w:vMerge/>
            <w:vAlign w:val="center"/>
          </w:tcPr>
          <w:p w14:paraId="3FA70D76" w14:textId="77777777" w:rsidR="00E50327" w:rsidRPr="00E50327" w:rsidRDefault="00E50327" w:rsidP="00577328">
            <w:pPr>
              <w:spacing w:line="264" w:lineRule="auto"/>
              <w:jc w:val="center"/>
              <w:rPr>
                <w:rFonts w:ascii="Arial" w:hAnsi="Arial" w:cs="Arial"/>
              </w:rPr>
            </w:pPr>
          </w:p>
        </w:tc>
        <w:tc>
          <w:tcPr>
            <w:tcW w:w="1949" w:type="dxa"/>
            <w:vAlign w:val="center"/>
          </w:tcPr>
          <w:p w14:paraId="06BC2BE8" w14:textId="77777777" w:rsidR="00E50327" w:rsidRPr="00E50327" w:rsidRDefault="00E50327" w:rsidP="00577328">
            <w:pPr>
              <w:spacing w:line="264" w:lineRule="auto"/>
              <w:rPr>
                <w:rFonts w:ascii="Arial" w:hAnsi="Arial" w:cs="Arial"/>
              </w:rPr>
            </w:pPr>
            <w:r w:rsidRPr="00E50327">
              <w:rPr>
                <w:rFonts w:ascii="Arial" w:hAnsi="Arial" w:cs="Arial"/>
              </w:rPr>
              <w:t>1pm-5pm</w:t>
            </w:r>
          </w:p>
        </w:tc>
        <w:tc>
          <w:tcPr>
            <w:tcW w:w="5921" w:type="dxa"/>
            <w:vAlign w:val="center"/>
          </w:tcPr>
          <w:p w14:paraId="7BED140E" w14:textId="77777777" w:rsidR="00E50327" w:rsidRPr="00E50327" w:rsidRDefault="00E50327" w:rsidP="00577328">
            <w:pPr>
              <w:spacing w:line="264" w:lineRule="auto"/>
              <w:rPr>
                <w:rFonts w:ascii="Arial" w:hAnsi="Arial" w:cs="Arial"/>
                <w:b/>
                <w:bCs/>
              </w:rPr>
            </w:pPr>
            <w:r w:rsidRPr="00E50327">
              <w:rPr>
                <w:rFonts w:ascii="Arial" w:hAnsi="Arial" w:cs="Arial"/>
              </w:rPr>
              <w:t>check in hotel/*Guided walking tour of Iquitos with history (included)</w:t>
            </w:r>
          </w:p>
        </w:tc>
      </w:tr>
      <w:tr w:rsidR="00E50327" w:rsidRPr="00E50327" w14:paraId="12568E18" w14:textId="77777777" w:rsidTr="0070687F">
        <w:tc>
          <w:tcPr>
            <w:tcW w:w="1480" w:type="dxa"/>
            <w:vMerge/>
            <w:vAlign w:val="center"/>
          </w:tcPr>
          <w:p w14:paraId="6F9FC147" w14:textId="77777777" w:rsidR="00E50327" w:rsidRPr="00E50327" w:rsidRDefault="00E50327" w:rsidP="00577328">
            <w:pPr>
              <w:spacing w:line="264" w:lineRule="auto"/>
              <w:jc w:val="center"/>
              <w:rPr>
                <w:rFonts w:ascii="Arial" w:hAnsi="Arial" w:cs="Arial"/>
              </w:rPr>
            </w:pPr>
          </w:p>
        </w:tc>
        <w:tc>
          <w:tcPr>
            <w:tcW w:w="1949" w:type="dxa"/>
            <w:vAlign w:val="center"/>
          </w:tcPr>
          <w:p w14:paraId="5EC6B5D4" w14:textId="77777777" w:rsidR="00E50327" w:rsidRPr="00E50327" w:rsidRDefault="00E50327" w:rsidP="00577328">
            <w:pPr>
              <w:spacing w:line="264" w:lineRule="auto"/>
              <w:rPr>
                <w:rFonts w:ascii="Arial" w:hAnsi="Arial" w:cs="Arial"/>
              </w:rPr>
            </w:pPr>
            <w:r w:rsidRPr="00E50327">
              <w:rPr>
                <w:rFonts w:ascii="Arial" w:hAnsi="Arial" w:cs="Arial"/>
              </w:rPr>
              <w:t>6pm-8pm</w:t>
            </w:r>
          </w:p>
        </w:tc>
        <w:tc>
          <w:tcPr>
            <w:tcW w:w="5921" w:type="dxa"/>
            <w:vAlign w:val="center"/>
          </w:tcPr>
          <w:p w14:paraId="083A7BBB" w14:textId="1A16833A" w:rsidR="00E50327" w:rsidRPr="00E50327" w:rsidRDefault="00E50327" w:rsidP="00577328">
            <w:pPr>
              <w:spacing w:line="264" w:lineRule="auto"/>
              <w:rPr>
                <w:rFonts w:ascii="Arial" w:hAnsi="Arial" w:cs="Arial"/>
              </w:rPr>
            </w:pPr>
            <w:r w:rsidRPr="00E50327">
              <w:rPr>
                <w:rFonts w:ascii="Arial" w:hAnsi="Arial" w:cs="Arial"/>
                <w:b/>
                <w:bCs/>
              </w:rPr>
              <w:t>Didactics</w:t>
            </w:r>
            <w:r w:rsidR="004C094A">
              <w:rPr>
                <w:rFonts w:ascii="Arial" w:hAnsi="Arial" w:cs="Arial"/>
                <w:b/>
                <w:bCs/>
              </w:rPr>
              <w:t xml:space="preserve"> &amp; Welcome Dinner</w:t>
            </w:r>
            <w:r w:rsidRPr="00E50327">
              <w:rPr>
                <w:rFonts w:ascii="Arial" w:hAnsi="Arial" w:cs="Arial"/>
                <w:b/>
                <w:bCs/>
              </w:rPr>
              <w:t xml:space="preserve"> </w:t>
            </w:r>
            <w:r w:rsidRPr="00E50327">
              <w:rPr>
                <w:rFonts w:ascii="Arial" w:hAnsi="Arial" w:cs="Arial"/>
              </w:rPr>
              <w:t>(Doubletree Conf Rm)</w:t>
            </w:r>
          </w:p>
          <w:p w14:paraId="46A9761F" w14:textId="77777777" w:rsidR="00E50327" w:rsidRPr="00E50327" w:rsidRDefault="00E50327" w:rsidP="00577328">
            <w:pPr>
              <w:numPr>
                <w:ilvl w:val="0"/>
                <w:numId w:val="17"/>
              </w:numPr>
              <w:spacing w:line="264" w:lineRule="auto"/>
              <w:ind w:left="166" w:hanging="180"/>
              <w:rPr>
                <w:rFonts w:ascii="Arial" w:hAnsi="Arial" w:cs="Arial"/>
              </w:rPr>
            </w:pPr>
            <w:r w:rsidRPr="00E50327">
              <w:rPr>
                <w:rFonts w:ascii="Arial" w:hAnsi="Arial" w:cs="Arial"/>
              </w:rPr>
              <w:t>Peruvian Healthcare System: Dr Briceno</w:t>
            </w:r>
          </w:p>
          <w:p w14:paraId="6E255E26" w14:textId="77777777" w:rsidR="00E50327" w:rsidRPr="00E50327" w:rsidRDefault="00E50327" w:rsidP="00577328">
            <w:pPr>
              <w:numPr>
                <w:ilvl w:val="0"/>
                <w:numId w:val="17"/>
              </w:numPr>
              <w:spacing w:line="264" w:lineRule="auto"/>
              <w:ind w:left="166" w:hanging="180"/>
              <w:rPr>
                <w:rFonts w:ascii="Arial" w:hAnsi="Arial" w:cs="Arial"/>
              </w:rPr>
            </w:pPr>
            <w:r w:rsidRPr="00E50327">
              <w:rPr>
                <w:rFonts w:ascii="Arial" w:hAnsi="Arial" w:cs="Arial"/>
              </w:rPr>
              <w:t>Common Conditions in Iquitos and the Amazon Communities: Dr Flanders</w:t>
            </w:r>
          </w:p>
          <w:p w14:paraId="2A99BE4F" w14:textId="77777777" w:rsidR="00E50327" w:rsidRPr="00E50327" w:rsidRDefault="00E50327" w:rsidP="00577328">
            <w:pPr>
              <w:numPr>
                <w:ilvl w:val="0"/>
                <w:numId w:val="17"/>
              </w:numPr>
              <w:spacing w:line="264" w:lineRule="auto"/>
              <w:ind w:left="166" w:hanging="180"/>
              <w:rPr>
                <w:rFonts w:ascii="Arial" w:hAnsi="Arial" w:cs="Arial"/>
              </w:rPr>
            </w:pPr>
            <w:r w:rsidRPr="00E50327">
              <w:rPr>
                <w:rFonts w:ascii="Arial" w:hAnsi="Arial" w:cs="Arial"/>
              </w:rPr>
              <w:t>Pocus Ultrasound in the Field: Dr Deering</w:t>
            </w:r>
          </w:p>
          <w:p w14:paraId="42651597" w14:textId="77777777" w:rsidR="00E50327" w:rsidRDefault="00E50327" w:rsidP="4161B86F">
            <w:pPr>
              <w:numPr>
                <w:ilvl w:val="0"/>
                <w:numId w:val="17"/>
              </w:numPr>
              <w:spacing w:line="264" w:lineRule="auto"/>
              <w:ind w:left="166" w:hanging="180"/>
              <w:rPr>
                <w:rFonts w:ascii="Arial" w:hAnsi="Arial" w:cs="Arial"/>
              </w:rPr>
            </w:pPr>
            <w:commentRangeStart w:id="28"/>
            <w:r w:rsidRPr="4161B86F">
              <w:rPr>
                <w:rFonts w:ascii="Arial" w:hAnsi="Arial" w:cs="Arial"/>
              </w:rPr>
              <w:t>Documentation and Charting in Iquitos: Dr Flanders/Dr Portelli</w:t>
            </w:r>
            <w:commentRangeEnd w:id="28"/>
            <w:r w:rsidR="006027D4">
              <w:rPr>
                <w:rStyle w:val="CommentReference"/>
                <w:rFonts w:ascii="Arial" w:hAnsi="Arial" w:cs="Arial"/>
                <w:sz w:val="24"/>
                <w:szCs w:val="24"/>
              </w:rPr>
              <w:commentReference w:id="28"/>
            </w:r>
          </w:p>
          <w:p w14:paraId="503EBFF2" w14:textId="00BF81B8" w:rsidR="00B51371" w:rsidRPr="00E50327" w:rsidRDefault="00B51371" w:rsidP="4161B86F">
            <w:pPr>
              <w:numPr>
                <w:ilvl w:val="0"/>
                <w:numId w:val="17"/>
              </w:numPr>
              <w:spacing w:line="264" w:lineRule="auto"/>
              <w:ind w:left="166" w:hanging="180"/>
              <w:rPr>
                <w:rFonts w:ascii="Arial" w:hAnsi="Arial" w:cs="Arial"/>
              </w:rPr>
            </w:pPr>
            <w:r>
              <w:rPr>
                <w:rFonts w:ascii="Arial" w:hAnsi="Arial" w:cs="Arial"/>
              </w:rPr>
              <w:t>Medication sorting and packaging</w:t>
            </w:r>
          </w:p>
        </w:tc>
      </w:tr>
      <w:tr w:rsidR="00A36855" w:rsidRPr="00E50327" w14:paraId="1336D2F3" w14:textId="77777777" w:rsidTr="0070687F">
        <w:tc>
          <w:tcPr>
            <w:tcW w:w="1480" w:type="dxa"/>
            <w:vMerge w:val="restart"/>
            <w:vAlign w:val="center"/>
          </w:tcPr>
          <w:p w14:paraId="1D95E6C4" w14:textId="2D6ED4A1" w:rsidR="00A36855" w:rsidRPr="00E50327" w:rsidRDefault="00A36855" w:rsidP="00577328">
            <w:pPr>
              <w:spacing w:line="264" w:lineRule="auto"/>
              <w:jc w:val="center"/>
              <w:rPr>
                <w:rFonts w:ascii="Arial" w:hAnsi="Arial" w:cs="Arial"/>
              </w:rPr>
            </w:pPr>
            <w:r>
              <w:rPr>
                <w:rFonts w:ascii="Arial" w:hAnsi="Arial" w:cs="Arial"/>
              </w:rPr>
              <w:t>8/</w:t>
            </w:r>
            <w:r w:rsidR="00D424D9">
              <w:rPr>
                <w:rFonts w:ascii="Arial" w:hAnsi="Arial" w:cs="Arial"/>
              </w:rPr>
              <w:t>3/26</w:t>
            </w:r>
            <w:r w:rsidRPr="00E50327">
              <w:rPr>
                <w:rFonts w:ascii="Arial" w:hAnsi="Arial" w:cs="Arial"/>
              </w:rPr>
              <w:br/>
              <w:t>Monday</w:t>
            </w:r>
          </w:p>
        </w:tc>
        <w:tc>
          <w:tcPr>
            <w:tcW w:w="1949" w:type="dxa"/>
            <w:vAlign w:val="center"/>
          </w:tcPr>
          <w:p w14:paraId="1AC2C1F3" w14:textId="77777777" w:rsidR="00A36855" w:rsidRPr="00E50327" w:rsidRDefault="00A36855" w:rsidP="00577328">
            <w:pPr>
              <w:spacing w:line="264" w:lineRule="auto"/>
              <w:rPr>
                <w:rFonts w:ascii="Arial" w:hAnsi="Arial" w:cs="Arial"/>
              </w:rPr>
            </w:pPr>
            <w:r w:rsidRPr="00E50327">
              <w:rPr>
                <w:rFonts w:ascii="Arial" w:hAnsi="Arial" w:cs="Arial"/>
              </w:rPr>
              <w:t>8am</w:t>
            </w:r>
          </w:p>
        </w:tc>
        <w:tc>
          <w:tcPr>
            <w:tcW w:w="5921" w:type="dxa"/>
            <w:vAlign w:val="center"/>
          </w:tcPr>
          <w:p w14:paraId="3C974B76" w14:textId="77777777" w:rsidR="00A36855" w:rsidRPr="00E50327" w:rsidRDefault="00A36855" w:rsidP="4161B86F">
            <w:pPr>
              <w:spacing w:line="264" w:lineRule="auto"/>
              <w:rPr>
                <w:rFonts w:ascii="Arial" w:hAnsi="Arial" w:cs="Arial"/>
                <w:b/>
                <w:bCs/>
              </w:rPr>
            </w:pPr>
            <w:r w:rsidRPr="4161B86F">
              <w:rPr>
                <w:rFonts w:ascii="Arial" w:hAnsi="Arial" w:cs="Arial"/>
              </w:rPr>
              <w:t>Breakfast and Depart for Parroquia San Martin de Porres Clinic, Iquitos</w:t>
            </w:r>
          </w:p>
        </w:tc>
      </w:tr>
      <w:tr w:rsidR="002F6A4E" w:rsidRPr="00E50327" w14:paraId="06E14676" w14:textId="77777777" w:rsidTr="0070687F">
        <w:tc>
          <w:tcPr>
            <w:tcW w:w="1480" w:type="dxa"/>
            <w:vMerge/>
            <w:vAlign w:val="center"/>
          </w:tcPr>
          <w:p w14:paraId="251FA055" w14:textId="77777777" w:rsidR="002F6A4E" w:rsidRDefault="002F6A4E" w:rsidP="00577328">
            <w:pPr>
              <w:spacing w:line="264" w:lineRule="auto"/>
              <w:jc w:val="center"/>
            </w:pPr>
          </w:p>
        </w:tc>
        <w:tc>
          <w:tcPr>
            <w:tcW w:w="1949" w:type="dxa"/>
            <w:vAlign w:val="center"/>
          </w:tcPr>
          <w:p w14:paraId="4956A423" w14:textId="36D16C8D" w:rsidR="002F6A4E" w:rsidRPr="002F6A4E" w:rsidRDefault="002F6A4E" w:rsidP="00577328">
            <w:pPr>
              <w:spacing w:line="264" w:lineRule="auto"/>
              <w:rPr>
                <w:rFonts w:ascii="Arial" w:hAnsi="Arial" w:cs="Arial"/>
              </w:rPr>
            </w:pPr>
            <w:r w:rsidRPr="002F6A4E">
              <w:rPr>
                <w:rFonts w:ascii="Arial" w:hAnsi="Arial" w:cs="Arial"/>
              </w:rPr>
              <w:t>1pm</w:t>
            </w:r>
          </w:p>
        </w:tc>
        <w:tc>
          <w:tcPr>
            <w:tcW w:w="5921" w:type="dxa"/>
            <w:vAlign w:val="center"/>
          </w:tcPr>
          <w:p w14:paraId="1BE3A297" w14:textId="59685985" w:rsidR="002F6A4E" w:rsidRPr="002F6A4E" w:rsidRDefault="002F6A4E" w:rsidP="00577328">
            <w:pPr>
              <w:spacing w:line="264" w:lineRule="auto"/>
              <w:rPr>
                <w:rFonts w:ascii="Arial" w:hAnsi="Arial" w:cs="Arial"/>
              </w:rPr>
            </w:pPr>
            <w:r w:rsidRPr="002F6A4E">
              <w:rPr>
                <w:rFonts w:ascii="Arial" w:hAnsi="Arial" w:cs="Arial"/>
              </w:rPr>
              <w:t>Lunch</w:t>
            </w:r>
          </w:p>
        </w:tc>
      </w:tr>
      <w:tr w:rsidR="00A36855" w:rsidRPr="00E50327" w14:paraId="05C55DD2" w14:textId="77777777" w:rsidTr="0070687F">
        <w:tc>
          <w:tcPr>
            <w:tcW w:w="1480" w:type="dxa"/>
            <w:vMerge/>
            <w:vAlign w:val="center"/>
          </w:tcPr>
          <w:p w14:paraId="39476907" w14:textId="77777777" w:rsidR="00A36855" w:rsidRPr="00E50327" w:rsidRDefault="00A36855" w:rsidP="00577328">
            <w:pPr>
              <w:spacing w:line="264" w:lineRule="auto"/>
              <w:jc w:val="center"/>
              <w:rPr>
                <w:rFonts w:ascii="Arial" w:hAnsi="Arial" w:cs="Arial"/>
              </w:rPr>
            </w:pPr>
          </w:p>
        </w:tc>
        <w:tc>
          <w:tcPr>
            <w:tcW w:w="1949" w:type="dxa"/>
            <w:vAlign w:val="center"/>
          </w:tcPr>
          <w:p w14:paraId="03950697" w14:textId="77777777" w:rsidR="00A36855" w:rsidRPr="00E50327" w:rsidRDefault="00A36855" w:rsidP="00577328">
            <w:pPr>
              <w:spacing w:line="264" w:lineRule="auto"/>
              <w:rPr>
                <w:rFonts w:ascii="Arial" w:hAnsi="Arial" w:cs="Arial"/>
              </w:rPr>
            </w:pPr>
            <w:r w:rsidRPr="00E50327">
              <w:rPr>
                <w:rFonts w:ascii="Arial" w:hAnsi="Arial" w:cs="Arial"/>
              </w:rPr>
              <w:t>4pm-5:30pm</w:t>
            </w:r>
          </w:p>
        </w:tc>
        <w:tc>
          <w:tcPr>
            <w:tcW w:w="5921" w:type="dxa"/>
            <w:vAlign w:val="center"/>
          </w:tcPr>
          <w:p w14:paraId="072A888E" w14:textId="77777777" w:rsidR="00A36855" w:rsidRPr="00E50327" w:rsidRDefault="00A36855" w:rsidP="00577328">
            <w:pPr>
              <w:spacing w:line="264" w:lineRule="auto"/>
              <w:rPr>
                <w:rFonts w:ascii="Arial" w:hAnsi="Arial" w:cs="Arial"/>
                <w:b/>
                <w:bCs/>
              </w:rPr>
            </w:pPr>
            <w:r w:rsidRPr="00E50327">
              <w:rPr>
                <w:rFonts w:ascii="Arial" w:hAnsi="Arial" w:cs="Arial"/>
              </w:rPr>
              <w:t>Didactics and Reflections, MSU Faculty (TBD)</w:t>
            </w:r>
          </w:p>
        </w:tc>
      </w:tr>
      <w:tr w:rsidR="00A36855" w:rsidRPr="00E50327" w14:paraId="6867531F" w14:textId="77777777" w:rsidTr="0070687F">
        <w:tc>
          <w:tcPr>
            <w:tcW w:w="1480" w:type="dxa"/>
            <w:vMerge/>
            <w:vAlign w:val="center"/>
          </w:tcPr>
          <w:p w14:paraId="75D51211" w14:textId="77777777" w:rsidR="00A36855" w:rsidRPr="00E50327" w:rsidRDefault="00A36855" w:rsidP="00577328">
            <w:pPr>
              <w:spacing w:line="264" w:lineRule="auto"/>
              <w:jc w:val="center"/>
            </w:pPr>
          </w:p>
        </w:tc>
        <w:tc>
          <w:tcPr>
            <w:tcW w:w="1949" w:type="dxa"/>
            <w:vAlign w:val="center"/>
          </w:tcPr>
          <w:p w14:paraId="0A22FF87" w14:textId="77777777" w:rsidR="00A36855" w:rsidRPr="00E50327" w:rsidRDefault="00A36855" w:rsidP="00577328">
            <w:pPr>
              <w:spacing w:line="264" w:lineRule="auto"/>
            </w:pPr>
          </w:p>
        </w:tc>
        <w:tc>
          <w:tcPr>
            <w:tcW w:w="5921" w:type="dxa"/>
            <w:vAlign w:val="center"/>
          </w:tcPr>
          <w:p w14:paraId="7BB1A080" w14:textId="700C7B67" w:rsidR="00A36855" w:rsidRPr="002F6A4E" w:rsidRDefault="00A36855" w:rsidP="00577328">
            <w:pPr>
              <w:spacing w:line="264" w:lineRule="auto"/>
              <w:rPr>
                <w:rFonts w:ascii="Arial" w:hAnsi="Arial" w:cs="Arial"/>
              </w:rPr>
            </w:pPr>
            <w:r w:rsidRPr="002F6A4E">
              <w:rPr>
                <w:rFonts w:ascii="Arial" w:hAnsi="Arial" w:cs="Arial"/>
              </w:rPr>
              <w:t>Dinner on own</w:t>
            </w:r>
          </w:p>
        </w:tc>
      </w:tr>
      <w:tr w:rsidR="00F30C67" w:rsidRPr="00E50327" w14:paraId="31088942" w14:textId="77777777" w:rsidTr="0070687F">
        <w:tc>
          <w:tcPr>
            <w:tcW w:w="1480" w:type="dxa"/>
            <w:vMerge w:val="restart"/>
            <w:vAlign w:val="center"/>
          </w:tcPr>
          <w:p w14:paraId="7FACF789" w14:textId="4350E16A" w:rsidR="00F30C67" w:rsidRPr="00E50327" w:rsidRDefault="00F30C67" w:rsidP="00577328">
            <w:pPr>
              <w:spacing w:line="264" w:lineRule="auto"/>
              <w:jc w:val="center"/>
              <w:rPr>
                <w:rFonts w:ascii="Arial" w:hAnsi="Arial" w:cs="Arial"/>
              </w:rPr>
            </w:pPr>
            <w:r>
              <w:rPr>
                <w:rFonts w:ascii="Arial" w:hAnsi="Arial" w:cs="Arial"/>
              </w:rPr>
              <w:t>8/</w:t>
            </w:r>
            <w:r w:rsidR="00D424D9">
              <w:rPr>
                <w:rFonts w:ascii="Arial" w:hAnsi="Arial" w:cs="Arial"/>
              </w:rPr>
              <w:t>4/26</w:t>
            </w:r>
          </w:p>
          <w:p w14:paraId="29A13017" w14:textId="77777777" w:rsidR="00F30C67" w:rsidRPr="00E50327" w:rsidRDefault="00F30C67" w:rsidP="00577328">
            <w:pPr>
              <w:spacing w:line="264" w:lineRule="auto"/>
              <w:jc w:val="center"/>
              <w:rPr>
                <w:rFonts w:ascii="Arial" w:hAnsi="Arial" w:cs="Arial"/>
              </w:rPr>
            </w:pPr>
            <w:r w:rsidRPr="00E50327">
              <w:rPr>
                <w:rFonts w:ascii="Arial" w:hAnsi="Arial" w:cs="Arial"/>
              </w:rPr>
              <w:t>Tuesday</w:t>
            </w:r>
          </w:p>
        </w:tc>
        <w:tc>
          <w:tcPr>
            <w:tcW w:w="1949" w:type="dxa"/>
            <w:vAlign w:val="center"/>
          </w:tcPr>
          <w:p w14:paraId="27BEBCCC" w14:textId="77777777" w:rsidR="00F30C67" w:rsidRPr="00E50327" w:rsidRDefault="00F30C67" w:rsidP="00577328">
            <w:pPr>
              <w:spacing w:line="264" w:lineRule="auto"/>
              <w:rPr>
                <w:rFonts w:ascii="Arial" w:hAnsi="Arial" w:cs="Arial"/>
              </w:rPr>
            </w:pPr>
            <w:r w:rsidRPr="00E50327">
              <w:rPr>
                <w:rFonts w:ascii="Arial" w:hAnsi="Arial" w:cs="Arial"/>
              </w:rPr>
              <w:t>8am</w:t>
            </w:r>
          </w:p>
        </w:tc>
        <w:tc>
          <w:tcPr>
            <w:tcW w:w="5921" w:type="dxa"/>
            <w:vAlign w:val="center"/>
          </w:tcPr>
          <w:p w14:paraId="5B5D9ACD" w14:textId="77777777" w:rsidR="00F30C67" w:rsidRPr="00E50327" w:rsidRDefault="00F30C67" w:rsidP="4161B86F">
            <w:pPr>
              <w:spacing w:line="264" w:lineRule="auto"/>
              <w:rPr>
                <w:rFonts w:ascii="Arial" w:hAnsi="Arial" w:cs="Arial"/>
              </w:rPr>
            </w:pPr>
            <w:r w:rsidRPr="4161B86F">
              <w:rPr>
                <w:rFonts w:ascii="Arial" w:hAnsi="Arial" w:cs="Arial"/>
              </w:rPr>
              <w:t>Breakfast and Depart for Parroquia San Martin de Porres Clinic, Iquitos</w:t>
            </w:r>
          </w:p>
        </w:tc>
      </w:tr>
      <w:tr w:rsidR="00F30C67" w:rsidRPr="00E50327" w14:paraId="082474A8" w14:textId="77777777" w:rsidTr="0070687F">
        <w:tc>
          <w:tcPr>
            <w:tcW w:w="1480" w:type="dxa"/>
            <w:vMerge/>
            <w:vAlign w:val="center"/>
          </w:tcPr>
          <w:p w14:paraId="57F50340" w14:textId="77777777" w:rsidR="00F30C67" w:rsidRDefault="00F30C67" w:rsidP="00577328">
            <w:pPr>
              <w:spacing w:line="264" w:lineRule="auto"/>
              <w:jc w:val="center"/>
            </w:pPr>
          </w:p>
        </w:tc>
        <w:tc>
          <w:tcPr>
            <w:tcW w:w="1949" w:type="dxa"/>
            <w:vAlign w:val="center"/>
          </w:tcPr>
          <w:p w14:paraId="6D8A96C6" w14:textId="3C591A68" w:rsidR="00F30C67" w:rsidRPr="00F30C67" w:rsidRDefault="00F30C67" w:rsidP="00577328">
            <w:pPr>
              <w:spacing w:line="264" w:lineRule="auto"/>
              <w:rPr>
                <w:rFonts w:ascii="Arial" w:hAnsi="Arial" w:cs="Arial"/>
              </w:rPr>
            </w:pPr>
            <w:r w:rsidRPr="00F30C67">
              <w:rPr>
                <w:rFonts w:ascii="Arial" w:hAnsi="Arial" w:cs="Arial"/>
              </w:rPr>
              <w:t>1pm</w:t>
            </w:r>
          </w:p>
        </w:tc>
        <w:tc>
          <w:tcPr>
            <w:tcW w:w="5921" w:type="dxa"/>
            <w:vAlign w:val="center"/>
          </w:tcPr>
          <w:p w14:paraId="78C712AD" w14:textId="1ED1EC2D" w:rsidR="00F30C67" w:rsidRPr="00F30C67" w:rsidRDefault="00F30C67" w:rsidP="00577328">
            <w:pPr>
              <w:spacing w:line="264" w:lineRule="auto"/>
              <w:rPr>
                <w:rFonts w:ascii="Arial" w:hAnsi="Arial" w:cs="Arial"/>
              </w:rPr>
            </w:pPr>
            <w:r w:rsidRPr="00F30C67">
              <w:rPr>
                <w:rFonts w:ascii="Arial" w:hAnsi="Arial" w:cs="Arial"/>
              </w:rPr>
              <w:t>Lunch</w:t>
            </w:r>
          </w:p>
        </w:tc>
      </w:tr>
      <w:tr w:rsidR="00F30C67" w:rsidRPr="00E50327" w14:paraId="7CFC0A5C" w14:textId="77777777" w:rsidTr="0070687F">
        <w:tc>
          <w:tcPr>
            <w:tcW w:w="1480" w:type="dxa"/>
            <w:vMerge/>
            <w:vAlign w:val="center"/>
          </w:tcPr>
          <w:p w14:paraId="2F867A33" w14:textId="77777777" w:rsidR="00F30C67" w:rsidRPr="00E50327" w:rsidRDefault="00F30C67" w:rsidP="00577328">
            <w:pPr>
              <w:spacing w:line="264" w:lineRule="auto"/>
              <w:jc w:val="center"/>
              <w:rPr>
                <w:rFonts w:ascii="Arial" w:hAnsi="Arial" w:cs="Arial"/>
              </w:rPr>
            </w:pPr>
          </w:p>
        </w:tc>
        <w:tc>
          <w:tcPr>
            <w:tcW w:w="1949" w:type="dxa"/>
            <w:vAlign w:val="center"/>
          </w:tcPr>
          <w:p w14:paraId="550ACC78" w14:textId="77777777" w:rsidR="00F30C67" w:rsidRPr="00E50327" w:rsidRDefault="00F30C67" w:rsidP="00577328">
            <w:pPr>
              <w:spacing w:line="264" w:lineRule="auto"/>
              <w:rPr>
                <w:rFonts w:ascii="Arial" w:hAnsi="Arial" w:cs="Arial"/>
              </w:rPr>
            </w:pPr>
            <w:r w:rsidRPr="00E50327">
              <w:rPr>
                <w:rFonts w:ascii="Arial" w:hAnsi="Arial" w:cs="Arial"/>
              </w:rPr>
              <w:t>4pm-5:30pm</w:t>
            </w:r>
          </w:p>
        </w:tc>
        <w:tc>
          <w:tcPr>
            <w:tcW w:w="5921" w:type="dxa"/>
            <w:vAlign w:val="center"/>
          </w:tcPr>
          <w:p w14:paraId="1A52FE8C" w14:textId="77777777" w:rsidR="00F30C67" w:rsidRPr="00E50327" w:rsidRDefault="00F30C67" w:rsidP="00577328">
            <w:pPr>
              <w:spacing w:line="264" w:lineRule="auto"/>
              <w:rPr>
                <w:rFonts w:ascii="Arial" w:hAnsi="Arial" w:cs="Arial"/>
              </w:rPr>
            </w:pPr>
            <w:r w:rsidRPr="00E50327">
              <w:rPr>
                <w:rFonts w:ascii="Arial" w:hAnsi="Arial" w:cs="Arial"/>
              </w:rPr>
              <w:t>Didactics and Reflections, MSU Faculty (TBD)</w:t>
            </w:r>
          </w:p>
        </w:tc>
      </w:tr>
      <w:tr w:rsidR="00F30C67" w:rsidRPr="00E50327" w14:paraId="41A69754" w14:textId="77777777" w:rsidTr="0070687F">
        <w:tc>
          <w:tcPr>
            <w:tcW w:w="1480" w:type="dxa"/>
            <w:vMerge/>
            <w:vAlign w:val="center"/>
          </w:tcPr>
          <w:p w14:paraId="50B5AF01" w14:textId="77777777" w:rsidR="00F30C67" w:rsidRPr="00E50327" w:rsidRDefault="00F30C67" w:rsidP="00577328">
            <w:pPr>
              <w:spacing w:line="264" w:lineRule="auto"/>
              <w:jc w:val="center"/>
            </w:pPr>
          </w:p>
        </w:tc>
        <w:tc>
          <w:tcPr>
            <w:tcW w:w="1949" w:type="dxa"/>
            <w:vAlign w:val="center"/>
          </w:tcPr>
          <w:p w14:paraId="65079167" w14:textId="77777777" w:rsidR="00F30C67" w:rsidRPr="00E50327" w:rsidRDefault="00F30C67" w:rsidP="00577328">
            <w:pPr>
              <w:spacing w:line="264" w:lineRule="auto"/>
            </w:pPr>
          </w:p>
        </w:tc>
        <w:tc>
          <w:tcPr>
            <w:tcW w:w="5921" w:type="dxa"/>
            <w:vAlign w:val="center"/>
          </w:tcPr>
          <w:p w14:paraId="6E6206AA" w14:textId="079C1CE6" w:rsidR="00F30C67" w:rsidRPr="002A3278" w:rsidRDefault="002A3278" w:rsidP="00577328">
            <w:pPr>
              <w:spacing w:line="264" w:lineRule="auto"/>
              <w:rPr>
                <w:rFonts w:ascii="Arial" w:hAnsi="Arial" w:cs="Arial"/>
              </w:rPr>
            </w:pPr>
            <w:r w:rsidRPr="002A3278">
              <w:rPr>
                <w:rFonts w:ascii="Arial" w:hAnsi="Arial" w:cs="Arial"/>
              </w:rPr>
              <w:t>Dinner on own</w:t>
            </w:r>
          </w:p>
        </w:tc>
      </w:tr>
      <w:tr w:rsidR="00777854" w:rsidRPr="00E50327" w14:paraId="16379102" w14:textId="77777777" w:rsidTr="0070687F">
        <w:tc>
          <w:tcPr>
            <w:tcW w:w="1480" w:type="dxa"/>
            <w:vMerge w:val="restart"/>
            <w:vAlign w:val="center"/>
          </w:tcPr>
          <w:p w14:paraId="6C2672E4" w14:textId="7EA41E73" w:rsidR="00777854" w:rsidRPr="00E50327" w:rsidRDefault="00777854" w:rsidP="00577328">
            <w:pPr>
              <w:spacing w:line="264" w:lineRule="auto"/>
              <w:jc w:val="center"/>
              <w:rPr>
                <w:rFonts w:ascii="Arial" w:hAnsi="Arial" w:cs="Arial"/>
              </w:rPr>
            </w:pPr>
            <w:bookmarkStart w:id="29" w:name="_Hlk200471633"/>
            <w:r>
              <w:rPr>
                <w:rFonts w:ascii="Arial" w:hAnsi="Arial" w:cs="Arial"/>
              </w:rPr>
              <w:t>8/</w:t>
            </w:r>
            <w:r w:rsidR="00D424D9">
              <w:rPr>
                <w:rFonts w:ascii="Arial" w:hAnsi="Arial" w:cs="Arial"/>
              </w:rPr>
              <w:t>5/26</w:t>
            </w:r>
          </w:p>
          <w:p w14:paraId="1A127E41" w14:textId="77777777" w:rsidR="00777854" w:rsidRPr="00E50327" w:rsidRDefault="00777854" w:rsidP="00577328">
            <w:pPr>
              <w:spacing w:line="264" w:lineRule="auto"/>
              <w:jc w:val="center"/>
              <w:rPr>
                <w:rFonts w:ascii="Arial" w:hAnsi="Arial" w:cs="Arial"/>
              </w:rPr>
            </w:pPr>
            <w:r w:rsidRPr="00E50327">
              <w:rPr>
                <w:rFonts w:ascii="Arial" w:hAnsi="Arial" w:cs="Arial"/>
              </w:rPr>
              <w:t>Wednesday</w:t>
            </w:r>
          </w:p>
        </w:tc>
        <w:tc>
          <w:tcPr>
            <w:tcW w:w="1949" w:type="dxa"/>
            <w:vAlign w:val="center"/>
          </w:tcPr>
          <w:p w14:paraId="52824CF8" w14:textId="77777777" w:rsidR="00777854" w:rsidRPr="00E50327" w:rsidRDefault="00777854" w:rsidP="00577328">
            <w:pPr>
              <w:spacing w:line="264" w:lineRule="auto"/>
              <w:rPr>
                <w:rFonts w:ascii="Arial" w:hAnsi="Arial" w:cs="Arial"/>
              </w:rPr>
            </w:pPr>
            <w:r w:rsidRPr="00E50327">
              <w:rPr>
                <w:rFonts w:ascii="Arial" w:hAnsi="Arial" w:cs="Arial"/>
              </w:rPr>
              <w:t>8am</w:t>
            </w:r>
          </w:p>
        </w:tc>
        <w:tc>
          <w:tcPr>
            <w:tcW w:w="5921" w:type="dxa"/>
            <w:vAlign w:val="center"/>
          </w:tcPr>
          <w:p w14:paraId="6BCF9943" w14:textId="77777777" w:rsidR="00777854" w:rsidRPr="00E50327" w:rsidRDefault="00777854" w:rsidP="4161B86F">
            <w:pPr>
              <w:spacing w:line="264" w:lineRule="auto"/>
              <w:rPr>
                <w:rFonts w:ascii="Arial" w:hAnsi="Arial" w:cs="Arial"/>
              </w:rPr>
            </w:pPr>
            <w:r w:rsidRPr="4161B86F">
              <w:rPr>
                <w:rFonts w:ascii="Arial" w:hAnsi="Arial" w:cs="Arial"/>
              </w:rPr>
              <w:t>Breakfast and Depart for Parroquia San Martin de Porres Clinic, Iquitos</w:t>
            </w:r>
          </w:p>
        </w:tc>
      </w:tr>
      <w:tr w:rsidR="00777854" w:rsidRPr="00E50327" w14:paraId="7823EA05" w14:textId="77777777" w:rsidTr="0070687F">
        <w:tc>
          <w:tcPr>
            <w:tcW w:w="1480" w:type="dxa"/>
            <w:vMerge/>
            <w:vAlign w:val="center"/>
          </w:tcPr>
          <w:p w14:paraId="17FA7EB5" w14:textId="77777777" w:rsidR="00777854" w:rsidRDefault="00777854" w:rsidP="00577328">
            <w:pPr>
              <w:spacing w:line="264" w:lineRule="auto"/>
              <w:jc w:val="center"/>
            </w:pPr>
          </w:p>
        </w:tc>
        <w:tc>
          <w:tcPr>
            <w:tcW w:w="1949" w:type="dxa"/>
            <w:vAlign w:val="center"/>
          </w:tcPr>
          <w:p w14:paraId="7FDBB420" w14:textId="2BFE483E" w:rsidR="00777854" w:rsidRPr="00461E15" w:rsidRDefault="00777854" w:rsidP="00577328">
            <w:pPr>
              <w:spacing w:line="264" w:lineRule="auto"/>
              <w:rPr>
                <w:rFonts w:ascii="Arial" w:hAnsi="Arial" w:cs="Arial"/>
              </w:rPr>
            </w:pPr>
            <w:r w:rsidRPr="00461E15">
              <w:rPr>
                <w:rFonts w:ascii="Arial" w:hAnsi="Arial" w:cs="Arial"/>
              </w:rPr>
              <w:t>1pm</w:t>
            </w:r>
          </w:p>
        </w:tc>
        <w:tc>
          <w:tcPr>
            <w:tcW w:w="5921" w:type="dxa"/>
            <w:vAlign w:val="center"/>
          </w:tcPr>
          <w:p w14:paraId="2A9A2FAE" w14:textId="798EDC09" w:rsidR="00777854" w:rsidRPr="00461E15" w:rsidRDefault="00777854" w:rsidP="00577328">
            <w:pPr>
              <w:spacing w:line="264" w:lineRule="auto"/>
              <w:rPr>
                <w:rFonts w:ascii="Arial" w:hAnsi="Arial" w:cs="Arial"/>
              </w:rPr>
            </w:pPr>
            <w:r w:rsidRPr="00461E15">
              <w:rPr>
                <w:rFonts w:ascii="Arial" w:hAnsi="Arial" w:cs="Arial"/>
              </w:rPr>
              <w:t>Lunch</w:t>
            </w:r>
          </w:p>
        </w:tc>
      </w:tr>
      <w:tr w:rsidR="00777854" w:rsidRPr="00E50327" w14:paraId="613796CB" w14:textId="77777777" w:rsidTr="0070687F">
        <w:tc>
          <w:tcPr>
            <w:tcW w:w="1480" w:type="dxa"/>
            <w:vMerge/>
            <w:vAlign w:val="center"/>
          </w:tcPr>
          <w:p w14:paraId="6CC2C254" w14:textId="77777777" w:rsidR="00777854" w:rsidRPr="00E50327" w:rsidRDefault="00777854" w:rsidP="00577328">
            <w:pPr>
              <w:spacing w:line="264" w:lineRule="auto"/>
              <w:jc w:val="center"/>
              <w:rPr>
                <w:rFonts w:ascii="Arial" w:hAnsi="Arial" w:cs="Arial"/>
              </w:rPr>
            </w:pPr>
          </w:p>
        </w:tc>
        <w:tc>
          <w:tcPr>
            <w:tcW w:w="1949" w:type="dxa"/>
            <w:vAlign w:val="center"/>
          </w:tcPr>
          <w:p w14:paraId="06A61119" w14:textId="77777777" w:rsidR="00777854" w:rsidRPr="00E50327" w:rsidRDefault="00777854" w:rsidP="00577328">
            <w:pPr>
              <w:spacing w:line="264" w:lineRule="auto"/>
              <w:rPr>
                <w:rFonts w:ascii="Arial" w:hAnsi="Arial" w:cs="Arial"/>
              </w:rPr>
            </w:pPr>
            <w:r w:rsidRPr="00E50327">
              <w:rPr>
                <w:rFonts w:ascii="Arial" w:hAnsi="Arial" w:cs="Arial"/>
              </w:rPr>
              <w:t>4pm-5:30pm</w:t>
            </w:r>
          </w:p>
        </w:tc>
        <w:tc>
          <w:tcPr>
            <w:tcW w:w="5921" w:type="dxa"/>
            <w:vAlign w:val="center"/>
          </w:tcPr>
          <w:p w14:paraId="2BEA93DF" w14:textId="77777777" w:rsidR="00777854" w:rsidRPr="00E50327" w:rsidRDefault="00777854" w:rsidP="00577328">
            <w:pPr>
              <w:spacing w:line="264" w:lineRule="auto"/>
              <w:rPr>
                <w:rFonts w:ascii="Arial" w:hAnsi="Arial" w:cs="Arial"/>
              </w:rPr>
            </w:pPr>
            <w:r w:rsidRPr="00E50327">
              <w:rPr>
                <w:rFonts w:ascii="Arial" w:hAnsi="Arial" w:cs="Arial"/>
              </w:rPr>
              <w:t>Didactics and Reflections, MSU Faculty (TBD)</w:t>
            </w:r>
          </w:p>
        </w:tc>
      </w:tr>
      <w:tr w:rsidR="00777854" w:rsidRPr="00E50327" w14:paraId="28F867D9" w14:textId="77777777" w:rsidTr="0070687F">
        <w:tc>
          <w:tcPr>
            <w:tcW w:w="1480" w:type="dxa"/>
            <w:vMerge/>
            <w:vAlign w:val="center"/>
          </w:tcPr>
          <w:p w14:paraId="5FD35A87" w14:textId="77777777" w:rsidR="00777854" w:rsidRPr="00E50327" w:rsidRDefault="00777854" w:rsidP="00577328">
            <w:pPr>
              <w:spacing w:line="264" w:lineRule="auto"/>
              <w:jc w:val="center"/>
            </w:pPr>
          </w:p>
        </w:tc>
        <w:tc>
          <w:tcPr>
            <w:tcW w:w="1949" w:type="dxa"/>
            <w:vAlign w:val="center"/>
          </w:tcPr>
          <w:p w14:paraId="4A44DD23" w14:textId="77777777" w:rsidR="00777854" w:rsidRPr="00E50327" w:rsidRDefault="00777854" w:rsidP="00577328">
            <w:pPr>
              <w:spacing w:line="264" w:lineRule="auto"/>
            </w:pPr>
          </w:p>
        </w:tc>
        <w:tc>
          <w:tcPr>
            <w:tcW w:w="5921" w:type="dxa"/>
            <w:vAlign w:val="center"/>
          </w:tcPr>
          <w:p w14:paraId="4EE4575D" w14:textId="07E858CF" w:rsidR="00777854" w:rsidRPr="00777854" w:rsidRDefault="00777854" w:rsidP="00577328">
            <w:pPr>
              <w:spacing w:line="264" w:lineRule="auto"/>
              <w:rPr>
                <w:rFonts w:ascii="Arial" w:hAnsi="Arial" w:cs="Arial"/>
              </w:rPr>
            </w:pPr>
            <w:r w:rsidRPr="00777854">
              <w:rPr>
                <w:rFonts w:ascii="Arial" w:hAnsi="Arial" w:cs="Arial"/>
              </w:rPr>
              <w:t>Dinner on own</w:t>
            </w:r>
          </w:p>
        </w:tc>
      </w:tr>
      <w:bookmarkEnd w:id="29"/>
      <w:tr w:rsidR="00E50327" w:rsidRPr="00E50327" w14:paraId="7006B543" w14:textId="77777777" w:rsidTr="0070687F">
        <w:tc>
          <w:tcPr>
            <w:tcW w:w="1480" w:type="dxa"/>
            <w:vMerge w:val="restart"/>
            <w:vAlign w:val="center"/>
          </w:tcPr>
          <w:p w14:paraId="2CA0E036" w14:textId="6744FD46" w:rsidR="00E50327" w:rsidRPr="00E50327" w:rsidRDefault="00E50327" w:rsidP="00577328">
            <w:pPr>
              <w:spacing w:line="264" w:lineRule="auto"/>
              <w:jc w:val="center"/>
              <w:rPr>
                <w:rFonts w:ascii="Arial" w:hAnsi="Arial" w:cs="Arial"/>
              </w:rPr>
            </w:pPr>
            <w:r>
              <w:rPr>
                <w:rFonts w:ascii="Arial" w:hAnsi="Arial" w:cs="Arial"/>
              </w:rPr>
              <w:t>8</w:t>
            </w:r>
            <w:r w:rsidR="00D424D9">
              <w:rPr>
                <w:rFonts w:ascii="Arial" w:hAnsi="Arial" w:cs="Arial"/>
              </w:rPr>
              <w:t>/6/26</w:t>
            </w:r>
          </w:p>
          <w:p w14:paraId="32C631C3" w14:textId="77777777" w:rsidR="00E50327" w:rsidRPr="00E50327" w:rsidRDefault="00E50327" w:rsidP="00577328">
            <w:pPr>
              <w:spacing w:line="264" w:lineRule="auto"/>
              <w:jc w:val="center"/>
              <w:rPr>
                <w:rFonts w:ascii="Arial" w:hAnsi="Arial" w:cs="Arial"/>
              </w:rPr>
            </w:pPr>
            <w:r w:rsidRPr="00E50327">
              <w:rPr>
                <w:rFonts w:ascii="Arial" w:hAnsi="Arial" w:cs="Arial"/>
              </w:rPr>
              <w:t>Thursday</w:t>
            </w:r>
          </w:p>
        </w:tc>
        <w:tc>
          <w:tcPr>
            <w:tcW w:w="1949" w:type="dxa"/>
            <w:vAlign w:val="center"/>
          </w:tcPr>
          <w:p w14:paraId="786FDDE1" w14:textId="77777777" w:rsidR="00E50327" w:rsidRPr="00E50327" w:rsidRDefault="00E50327" w:rsidP="00577328">
            <w:pPr>
              <w:spacing w:line="264" w:lineRule="auto"/>
              <w:rPr>
                <w:rFonts w:ascii="Arial" w:hAnsi="Arial" w:cs="Arial"/>
              </w:rPr>
            </w:pPr>
            <w:r w:rsidRPr="00E50327">
              <w:rPr>
                <w:rFonts w:ascii="Arial" w:hAnsi="Arial" w:cs="Arial"/>
              </w:rPr>
              <w:t>8am</w:t>
            </w:r>
          </w:p>
        </w:tc>
        <w:tc>
          <w:tcPr>
            <w:tcW w:w="5921" w:type="dxa"/>
            <w:vAlign w:val="center"/>
          </w:tcPr>
          <w:p w14:paraId="769FEAFC" w14:textId="77777777" w:rsidR="00E50327" w:rsidRPr="00E50327" w:rsidRDefault="00E50327" w:rsidP="4161B86F">
            <w:pPr>
              <w:spacing w:line="264" w:lineRule="auto"/>
              <w:rPr>
                <w:rFonts w:ascii="Arial" w:hAnsi="Arial" w:cs="Arial"/>
              </w:rPr>
            </w:pPr>
            <w:r w:rsidRPr="4161B86F">
              <w:rPr>
                <w:rFonts w:ascii="Arial" w:hAnsi="Arial" w:cs="Arial"/>
              </w:rPr>
              <w:t>Breakfast and Depart for Parroquia San Martin de Porres Clinic, Iquitos</w:t>
            </w:r>
          </w:p>
        </w:tc>
      </w:tr>
      <w:tr w:rsidR="00777854" w:rsidRPr="00E50327" w14:paraId="4DB3A9CA" w14:textId="77777777" w:rsidTr="0070687F">
        <w:tc>
          <w:tcPr>
            <w:tcW w:w="1480" w:type="dxa"/>
            <w:vMerge/>
            <w:vAlign w:val="center"/>
          </w:tcPr>
          <w:p w14:paraId="725944E5" w14:textId="77777777" w:rsidR="00777854" w:rsidRDefault="00777854" w:rsidP="00577328">
            <w:pPr>
              <w:spacing w:line="264" w:lineRule="auto"/>
              <w:jc w:val="center"/>
            </w:pPr>
          </w:p>
        </w:tc>
        <w:tc>
          <w:tcPr>
            <w:tcW w:w="1949" w:type="dxa"/>
            <w:vAlign w:val="center"/>
          </w:tcPr>
          <w:p w14:paraId="65B4FA9A" w14:textId="6F362821" w:rsidR="00777854" w:rsidRPr="00777854" w:rsidRDefault="00777854" w:rsidP="00577328">
            <w:pPr>
              <w:spacing w:line="264" w:lineRule="auto"/>
              <w:rPr>
                <w:rFonts w:ascii="Arial" w:hAnsi="Arial" w:cs="Arial"/>
              </w:rPr>
            </w:pPr>
            <w:r w:rsidRPr="00777854">
              <w:rPr>
                <w:rFonts w:ascii="Arial" w:hAnsi="Arial" w:cs="Arial"/>
              </w:rPr>
              <w:t>1pm</w:t>
            </w:r>
          </w:p>
        </w:tc>
        <w:tc>
          <w:tcPr>
            <w:tcW w:w="5921" w:type="dxa"/>
            <w:vAlign w:val="center"/>
          </w:tcPr>
          <w:p w14:paraId="6AFED80F" w14:textId="3729C0F1" w:rsidR="00777854" w:rsidRPr="00777854" w:rsidRDefault="00777854" w:rsidP="00577328">
            <w:pPr>
              <w:spacing w:line="264" w:lineRule="auto"/>
              <w:rPr>
                <w:rFonts w:ascii="Arial" w:hAnsi="Arial" w:cs="Arial"/>
              </w:rPr>
            </w:pPr>
            <w:r w:rsidRPr="00777854">
              <w:rPr>
                <w:rFonts w:ascii="Arial" w:hAnsi="Arial" w:cs="Arial"/>
              </w:rPr>
              <w:t>Lunch</w:t>
            </w:r>
          </w:p>
        </w:tc>
      </w:tr>
      <w:tr w:rsidR="00E50327" w:rsidRPr="00E50327" w14:paraId="26C5A55D" w14:textId="77777777" w:rsidTr="0070687F">
        <w:tc>
          <w:tcPr>
            <w:tcW w:w="1480" w:type="dxa"/>
            <w:vMerge/>
            <w:vAlign w:val="center"/>
          </w:tcPr>
          <w:p w14:paraId="4C64C4F3" w14:textId="77777777" w:rsidR="00E50327" w:rsidRPr="00E50327" w:rsidRDefault="00E50327" w:rsidP="00577328">
            <w:pPr>
              <w:spacing w:line="264" w:lineRule="auto"/>
              <w:jc w:val="center"/>
              <w:rPr>
                <w:rFonts w:ascii="Arial" w:hAnsi="Arial" w:cs="Arial"/>
              </w:rPr>
            </w:pPr>
          </w:p>
        </w:tc>
        <w:tc>
          <w:tcPr>
            <w:tcW w:w="1949" w:type="dxa"/>
            <w:vAlign w:val="center"/>
          </w:tcPr>
          <w:p w14:paraId="50E4709F" w14:textId="77777777" w:rsidR="00E50327" w:rsidRPr="00E50327" w:rsidRDefault="00E50327" w:rsidP="00577328">
            <w:pPr>
              <w:spacing w:line="264" w:lineRule="auto"/>
              <w:rPr>
                <w:rFonts w:ascii="Arial" w:hAnsi="Arial" w:cs="Arial"/>
              </w:rPr>
            </w:pPr>
            <w:r w:rsidRPr="00E50327">
              <w:rPr>
                <w:rFonts w:ascii="Arial" w:hAnsi="Arial" w:cs="Arial"/>
              </w:rPr>
              <w:t>4pm-5:30pm</w:t>
            </w:r>
          </w:p>
        </w:tc>
        <w:tc>
          <w:tcPr>
            <w:tcW w:w="5921" w:type="dxa"/>
            <w:vAlign w:val="center"/>
          </w:tcPr>
          <w:p w14:paraId="66C17580" w14:textId="77777777" w:rsidR="00E50327" w:rsidRPr="00E50327" w:rsidRDefault="00E50327" w:rsidP="00577328">
            <w:pPr>
              <w:spacing w:line="264" w:lineRule="auto"/>
              <w:rPr>
                <w:rFonts w:ascii="Arial" w:hAnsi="Arial" w:cs="Arial"/>
              </w:rPr>
            </w:pPr>
            <w:r w:rsidRPr="00E50327">
              <w:rPr>
                <w:rFonts w:ascii="Arial" w:hAnsi="Arial" w:cs="Arial"/>
              </w:rPr>
              <w:t>Didactics and Reflections, MSU Faculty (TBD)</w:t>
            </w:r>
          </w:p>
        </w:tc>
      </w:tr>
      <w:tr w:rsidR="00E50327" w:rsidRPr="00E50327" w14:paraId="6F3613BA" w14:textId="77777777" w:rsidTr="0070687F">
        <w:tc>
          <w:tcPr>
            <w:tcW w:w="1480" w:type="dxa"/>
            <w:vMerge/>
            <w:vAlign w:val="center"/>
          </w:tcPr>
          <w:p w14:paraId="0765AFEA" w14:textId="77777777" w:rsidR="00E50327" w:rsidRPr="00E50327" w:rsidRDefault="00E50327" w:rsidP="00577328">
            <w:pPr>
              <w:spacing w:line="264" w:lineRule="auto"/>
              <w:jc w:val="center"/>
              <w:rPr>
                <w:rFonts w:ascii="Arial" w:hAnsi="Arial" w:cs="Arial"/>
              </w:rPr>
            </w:pPr>
          </w:p>
        </w:tc>
        <w:tc>
          <w:tcPr>
            <w:tcW w:w="1949" w:type="dxa"/>
            <w:vAlign w:val="center"/>
          </w:tcPr>
          <w:p w14:paraId="631A504A" w14:textId="55E288AB" w:rsidR="00E50327" w:rsidRPr="00E50327" w:rsidRDefault="007B58DF" w:rsidP="00577328">
            <w:pPr>
              <w:spacing w:line="264" w:lineRule="auto"/>
              <w:rPr>
                <w:rFonts w:ascii="Arial" w:hAnsi="Arial" w:cs="Arial"/>
              </w:rPr>
            </w:pPr>
            <w:r>
              <w:rPr>
                <w:rFonts w:ascii="Arial" w:hAnsi="Arial" w:cs="Arial"/>
              </w:rPr>
              <w:t>7:30pm</w:t>
            </w:r>
          </w:p>
        </w:tc>
        <w:tc>
          <w:tcPr>
            <w:tcW w:w="5921" w:type="dxa"/>
            <w:vAlign w:val="center"/>
          </w:tcPr>
          <w:p w14:paraId="03870E23" w14:textId="5509C369" w:rsidR="00E50327" w:rsidRPr="00E50327" w:rsidRDefault="007B58DF" w:rsidP="00577328">
            <w:pPr>
              <w:spacing w:line="264" w:lineRule="auto"/>
              <w:rPr>
                <w:rFonts w:ascii="Arial" w:hAnsi="Arial" w:cs="Arial"/>
              </w:rPr>
            </w:pPr>
            <w:r w:rsidRPr="00E50327">
              <w:rPr>
                <w:rFonts w:ascii="Arial" w:hAnsi="Arial" w:cs="Arial"/>
              </w:rPr>
              <w:t>Farewell Dinner for Volunteer Faculty</w:t>
            </w:r>
            <w:r w:rsidR="00D424D9">
              <w:rPr>
                <w:rFonts w:ascii="Arial" w:hAnsi="Arial" w:cs="Arial"/>
              </w:rPr>
              <w:t xml:space="preserve"> at Doubletree hotel</w:t>
            </w:r>
            <w:r w:rsidRPr="00E50327">
              <w:rPr>
                <w:rFonts w:ascii="Arial" w:hAnsi="Arial" w:cs="Arial"/>
              </w:rPr>
              <w:t xml:space="preserve"> (paid by program</w:t>
            </w:r>
            <w:r w:rsidR="00B03AF0">
              <w:rPr>
                <w:rFonts w:ascii="Arial" w:hAnsi="Arial" w:cs="Arial"/>
              </w:rPr>
              <w:t>; students and faculty attend</w:t>
            </w:r>
            <w:r w:rsidRPr="00E50327">
              <w:rPr>
                <w:rFonts w:ascii="Arial" w:hAnsi="Arial" w:cs="Arial"/>
              </w:rPr>
              <w:t>)</w:t>
            </w:r>
          </w:p>
        </w:tc>
      </w:tr>
      <w:tr w:rsidR="00E50327" w:rsidRPr="00E50327" w14:paraId="103D85B4" w14:textId="77777777" w:rsidTr="0070687F">
        <w:tc>
          <w:tcPr>
            <w:tcW w:w="1480" w:type="dxa"/>
            <w:vMerge w:val="restart"/>
            <w:vAlign w:val="center"/>
          </w:tcPr>
          <w:p w14:paraId="089FBD8F" w14:textId="5C819E0B" w:rsidR="00E50327" w:rsidRPr="00E50327" w:rsidRDefault="00E50327" w:rsidP="00577328">
            <w:pPr>
              <w:spacing w:line="264" w:lineRule="auto"/>
              <w:jc w:val="center"/>
              <w:rPr>
                <w:rFonts w:ascii="Arial" w:hAnsi="Arial" w:cs="Arial"/>
              </w:rPr>
            </w:pPr>
            <w:r>
              <w:rPr>
                <w:rFonts w:ascii="Arial" w:hAnsi="Arial" w:cs="Arial"/>
              </w:rPr>
              <w:t>8/</w:t>
            </w:r>
            <w:r w:rsidR="00D424D9">
              <w:rPr>
                <w:rFonts w:ascii="Arial" w:hAnsi="Arial" w:cs="Arial"/>
              </w:rPr>
              <w:t>7/26</w:t>
            </w:r>
          </w:p>
          <w:p w14:paraId="7337DB81" w14:textId="77777777" w:rsidR="00E50327" w:rsidRPr="00E50327" w:rsidRDefault="00E50327" w:rsidP="00577328">
            <w:pPr>
              <w:spacing w:line="264" w:lineRule="auto"/>
              <w:jc w:val="center"/>
              <w:rPr>
                <w:rFonts w:ascii="Arial" w:hAnsi="Arial" w:cs="Arial"/>
              </w:rPr>
            </w:pPr>
            <w:r w:rsidRPr="00E50327">
              <w:rPr>
                <w:rFonts w:ascii="Arial" w:hAnsi="Arial" w:cs="Arial"/>
              </w:rPr>
              <w:t>Friday</w:t>
            </w:r>
          </w:p>
        </w:tc>
        <w:tc>
          <w:tcPr>
            <w:tcW w:w="1949" w:type="dxa"/>
            <w:vAlign w:val="center"/>
          </w:tcPr>
          <w:p w14:paraId="40ECEBC9" w14:textId="77777777" w:rsidR="00E50327" w:rsidRPr="00E50327" w:rsidRDefault="00E50327" w:rsidP="00577328">
            <w:pPr>
              <w:spacing w:line="264" w:lineRule="auto"/>
              <w:rPr>
                <w:rFonts w:ascii="Arial" w:hAnsi="Arial" w:cs="Arial"/>
              </w:rPr>
            </w:pPr>
            <w:r w:rsidRPr="00E50327">
              <w:rPr>
                <w:rFonts w:ascii="Arial" w:hAnsi="Arial" w:cs="Arial"/>
              </w:rPr>
              <w:t>8am</w:t>
            </w:r>
          </w:p>
        </w:tc>
        <w:tc>
          <w:tcPr>
            <w:tcW w:w="5921" w:type="dxa"/>
            <w:vAlign w:val="center"/>
          </w:tcPr>
          <w:p w14:paraId="5C1E44AD" w14:textId="77777777" w:rsidR="00E50327" w:rsidRPr="00E50327" w:rsidRDefault="00E50327" w:rsidP="4161B86F">
            <w:pPr>
              <w:spacing w:line="264" w:lineRule="auto"/>
              <w:rPr>
                <w:rFonts w:ascii="Arial" w:hAnsi="Arial" w:cs="Arial"/>
              </w:rPr>
            </w:pPr>
            <w:r w:rsidRPr="4161B86F">
              <w:rPr>
                <w:rFonts w:ascii="Arial" w:hAnsi="Arial" w:cs="Arial"/>
              </w:rPr>
              <w:t>Breakfast and Depart for Parroquia San Martin de Porres Clinic, Iquitos</w:t>
            </w:r>
          </w:p>
        </w:tc>
      </w:tr>
      <w:tr w:rsidR="00E50327" w:rsidRPr="00E50327" w14:paraId="1B3DF3A1" w14:textId="77777777" w:rsidTr="0070687F">
        <w:tc>
          <w:tcPr>
            <w:tcW w:w="1480" w:type="dxa"/>
            <w:vMerge/>
            <w:vAlign w:val="center"/>
          </w:tcPr>
          <w:p w14:paraId="233F109A" w14:textId="77777777" w:rsidR="00E50327" w:rsidRPr="00E50327" w:rsidRDefault="00E50327" w:rsidP="00577328">
            <w:pPr>
              <w:spacing w:line="264" w:lineRule="auto"/>
              <w:jc w:val="center"/>
              <w:rPr>
                <w:rFonts w:ascii="Arial" w:hAnsi="Arial" w:cs="Arial"/>
              </w:rPr>
            </w:pPr>
          </w:p>
        </w:tc>
        <w:tc>
          <w:tcPr>
            <w:tcW w:w="1949" w:type="dxa"/>
            <w:vAlign w:val="center"/>
          </w:tcPr>
          <w:p w14:paraId="456C9EFD" w14:textId="053C24FF" w:rsidR="00E50327" w:rsidRPr="00E50327" w:rsidRDefault="00E12077" w:rsidP="00577328">
            <w:pPr>
              <w:spacing w:line="264" w:lineRule="auto"/>
              <w:rPr>
                <w:rFonts w:ascii="Arial" w:hAnsi="Arial" w:cs="Arial"/>
              </w:rPr>
            </w:pPr>
            <w:r>
              <w:rPr>
                <w:rFonts w:ascii="Arial" w:hAnsi="Arial" w:cs="Arial"/>
              </w:rPr>
              <w:t>1</w:t>
            </w:r>
            <w:r w:rsidR="00E50327" w:rsidRPr="00E50327">
              <w:rPr>
                <w:rFonts w:ascii="Arial" w:hAnsi="Arial" w:cs="Arial"/>
              </w:rPr>
              <w:t>pm</w:t>
            </w:r>
          </w:p>
        </w:tc>
        <w:tc>
          <w:tcPr>
            <w:tcW w:w="5921" w:type="dxa"/>
            <w:vAlign w:val="center"/>
          </w:tcPr>
          <w:p w14:paraId="731C2ED7" w14:textId="1E8248B3" w:rsidR="00E50327" w:rsidRPr="00E50327" w:rsidRDefault="007B58DF" w:rsidP="00577328">
            <w:pPr>
              <w:spacing w:line="264" w:lineRule="auto"/>
              <w:rPr>
                <w:rFonts w:ascii="Arial" w:hAnsi="Arial" w:cs="Arial"/>
              </w:rPr>
            </w:pPr>
            <w:r>
              <w:rPr>
                <w:rFonts w:ascii="Arial" w:hAnsi="Arial" w:cs="Arial"/>
              </w:rPr>
              <w:t>Lunch</w:t>
            </w:r>
          </w:p>
        </w:tc>
      </w:tr>
      <w:tr w:rsidR="00E50327" w:rsidRPr="00E50327" w14:paraId="7F5A01CB" w14:textId="77777777" w:rsidTr="0070687F">
        <w:tc>
          <w:tcPr>
            <w:tcW w:w="1480" w:type="dxa"/>
            <w:vMerge/>
            <w:vAlign w:val="center"/>
          </w:tcPr>
          <w:p w14:paraId="32B83557" w14:textId="77777777" w:rsidR="00E50327" w:rsidRPr="00E50327" w:rsidRDefault="00E50327" w:rsidP="00577328">
            <w:pPr>
              <w:spacing w:line="264" w:lineRule="auto"/>
              <w:jc w:val="center"/>
              <w:rPr>
                <w:rFonts w:ascii="Arial" w:hAnsi="Arial" w:cs="Arial"/>
              </w:rPr>
            </w:pPr>
          </w:p>
        </w:tc>
        <w:tc>
          <w:tcPr>
            <w:tcW w:w="1949" w:type="dxa"/>
            <w:vAlign w:val="center"/>
          </w:tcPr>
          <w:p w14:paraId="5FE319E1" w14:textId="68B28D51" w:rsidR="00E50327" w:rsidRPr="00E50327" w:rsidRDefault="00E12077" w:rsidP="00577328">
            <w:pPr>
              <w:spacing w:line="264" w:lineRule="auto"/>
              <w:rPr>
                <w:rFonts w:ascii="Arial" w:hAnsi="Arial" w:cs="Arial"/>
              </w:rPr>
            </w:pPr>
            <w:r>
              <w:rPr>
                <w:rFonts w:ascii="Arial" w:hAnsi="Arial" w:cs="Arial"/>
              </w:rPr>
              <w:t>2</w:t>
            </w:r>
            <w:r w:rsidR="00E50327" w:rsidRPr="00E50327">
              <w:rPr>
                <w:rFonts w:ascii="Arial" w:hAnsi="Arial" w:cs="Arial"/>
              </w:rPr>
              <w:t>pm</w:t>
            </w:r>
          </w:p>
        </w:tc>
        <w:tc>
          <w:tcPr>
            <w:tcW w:w="5921" w:type="dxa"/>
            <w:vAlign w:val="center"/>
          </w:tcPr>
          <w:p w14:paraId="2664AD53" w14:textId="3C2C59D2" w:rsidR="00E50327" w:rsidRPr="00E50327" w:rsidRDefault="007B58DF" w:rsidP="00577328">
            <w:pPr>
              <w:spacing w:line="264" w:lineRule="auto"/>
              <w:rPr>
                <w:rFonts w:ascii="Arial" w:hAnsi="Arial" w:cs="Arial"/>
              </w:rPr>
            </w:pPr>
            <w:r w:rsidRPr="00E50327">
              <w:rPr>
                <w:rFonts w:ascii="Arial" w:hAnsi="Arial" w:cs="Arial"/>
              </w:rPr>
              <w:t>Volunteer Faculty Depart for Airport</w:t>
            </w:r>
          </w:p>
        </w:tc>
      </w:tr>
      <w:tr w:rsidR="00E50327" w:rsidRPr="00E50327" w14:paraId="01B0CB7F" w14:textId="77777777" w:rsidTr="0070687F">
        <w:tc>
          <w:tcPr>
            <w:tcW w:w="1480" w:type="dxa"/>
            <w:vMerge/>
            <w:vAlign w:val="center"/>
          </w:tcPr>
          <w:p w14:paraId="3B03D53D" w14:textId="77777777" w:rsidR="00E50327" w:rsidRPr="00E50327" w:rsidRDefault="00E50327" w:rsidP="00577328">
            <w:pPr>
              <w:spacing w:line="264" w:lineRule="auto"/>
              <w:jc w:val="center"/>
              <w:rPr>
                <w:rFonts w:ascii="Arial" w:hAnsi="Arial" w:cs="Arial"/>
              </w:rPr>
            </w:pPr>
          </w:p>
        </w:tc>
        <w:tc>
          <w:tcPr>
            <w:tcW w:w="1949" w:type="dxa"/>
            <w:vAlign w:val="center"/>
          </w:tcPr>
          <w:p w14:paraId="1D184ED1" w14:textId="77777777" w:rsidR="00E50327" w:rsidRPr="00E50327" w:rsidRDefault="00E50327" w:rsidP="00577328">
            <w:pPr>
              <w:spacing w:line="264" w:lineRule="auto"/>
              <w:rPr>
                <w:rFonts w:ascii="Arial" w:hAnsi="Arial" w:cs="Arial"/>
              </w:rPr>
            </w:pPr>
          </w:p>
        </w:tc>
        <w:tc>
          <w:tcPr>
            <w:tcW w:w="5921" w:type="dxa"/>
            <w:vAlign w:val="center"/>
          </w:tcPr>
          <w:p w14:paraId="4894709B" w14:textId="6D3D45BB" w:rsidR="00E50327" w:rsidRPr="00E50327" w:rsidRDefault="00E12077" w:rsidP="00577328">
            <w:pPr>
              <w:spacing w:line="264" w:lineRule="auto"/>
              <w:rPr>
                <w:rFonts w:ascii="Arial" w:hAnsi="Arial" w:cs="Arial"/>
              </w:rPr>
            </w:pPr>
            <w:r w:rsidRPr="00E50327">
              <w:rPr>
                <w:rFonts w:ascii="Arial" w:hAnsi="Arial" w:cs="Arial"/>
              </w:rPr>
              <w:t>Pack medications and supplies for Amazon Clinics and restore Iquitos Clinic to original condition</w:t>
            </w:r>
          </w:p>
        </w:tc>
      </w:tr>
      <w:tr w:rsidR="003F1BB8" w:rsidRPr="00E50327" w14:paraId="7ECF1A18" w14:textId="77777777" w:rsidTr="0070687F">
        <w:tc>
          <w:tcPr>
            <w:tcW w:w="1480" w:type="dxa"/>
            <w:vMerge/>
            <w:vAlign w:val="center"/>
          </w:tcPr>
          <w:p w14:paraId="60430076" w14:textId="77777777" w:rsidR="003F1BB8" w:rsidRPr="00E50327" w:rsidRDefault="003F1BB8" w:rsidP="00577328">
            <w:pPr>
              <w:spacing w:line="264" w:lineRule="auto"/>
              <w:jc w:val="center"/>
            </w:pPr>
          </w:p>
        </w:tc>
        <w:tc>
          <w:tcPr>
            <w:tcW w:w="1949" w:type="dxa"/>
            <w:vAlign w:val="center"/>
          </w:tcPr>
          <w:p w14:paraId="057588A3" w14:textId="4D04E3A8" w:rsidR="003F1BB8" w:rsidRPr="00864554" w:rsidRDefault="00864554" w:rsidP="00577328">
            <w:pPr>
              <w:spacing w:line="264" w:lineRule="auto"/>
              <w:rPr>
                <w:rFonts w:ascii="Arial" w:hAnsi="Arial" w:cs="Arial"/>
              </w:rPr>
            </w:pPr>
            <w:r w:rsidRPr="00864554">
              <w:rPr>
                <w:rFonts w:ascii="Arial" w:hAnsi="Arial" w:cs="Arial"/>
              </w:rPr>
              <w:t>3pm-4:30pm</w:t>
            </w:r>
          </w:p>
        </w:tc>
        <w:tc>
          <w:tcPr>
            <w:tcW w:w="5921" w:type="dxa"/>
            <w:vAlign w:val="center"/>
          </w:tcPr>
          <w:p w14:paraId="0907798F" w14:textId="251271B6" w:rsidR="003F1BB8" w:rsidRPr="00E50327" w:rsidRDefault="00E12077" w:rsidP="00577328">
            <w:pPr>
              <w:spacing w:line="264" w:lineRule="auto"/>
            </w:pPr>
            <w:r>
              <w:rPr>
                <w:rFonts w:ascii="Arial" w:hAnsi="Arial" w:cs="Arial"/>
              </w:rPr>
              <w:t>Student cases pre</w:t>
            </w:r>
            <w:r w:rsidR="00864554">
              <w:rPr>
                <w:rFonts w:ascii="Arial" w:hAnsi="Arial" w:cs="Arial"/>
              </w:rPr>
              <w:t>sentations Drs. Flanders/Briceno</w:t>
            </w:r>
          </w:p>
        </w:tc>
      </w:tr>
      <w:tr w:rsidR="00D04B79" w:rsidRPr="00E50327" w14:paraId="026E0D14" w14:textId="77777777" w:rsidTr="0070687F">
        <w:tc>
          <w:tcPr>
            <w:tcW w:w="1480" w:type="dxa"/>
            <w:vMerge/>
            <w:vAlign w:val="center"/>
          </w:tcPr>
          <w:p w14:paraId="39EF82C7" w14:textId="77777777" w:rsidR="00D04B79" w:rsidRPr="00E50327" w:rsidRDefault="00D04B79" w:rsidP="00577328">
            <w:pPr>
              <w:spacing w:line="264" w:lineRule="auto"/>
              <w:jc w:val="center"/>
            </w:pPr>
          </w:p>
        </w:tc>
        <w:tc>
          <w:tcPr>
            <w:tcW w:w="1949" w:type="dxa"/>
            <w:vAlign w:val="center"/>
          </w:tcPr>
          <w:p w14:paraId="3478ED53" w14:textId="77777777" w:rsidR="00D04B79" w:rsidRPr="00E50327" w:rsidRDefault="00D04B79" w:rsidP="00577328">
            <w:pPr>
              <w:spacing w:line="264" w:lineRule="auto"/>
            </w:pPr>
          </w:p>
        </w:tc>
        <w:tc>
          <w:tcPr>
            <w:tcW w:w="5921" w:type="dxa"/>
            <w:vAlign w:val="center"/>
          </w:tcPr>
          <w:p w14:paraId="1E356B9C" w14:textId="5CF95B1F" w:rsidR="00D04B79" w:rsidRPr="00D04B79" w:rsidRDefault="00D04B79" w:rsidP="00577328">
            <w:pPr>
              <w:spacing w:line="264" w:lineRule="auto"/>
              <w:rPr>
                <w:rFonts w:ascii="Arial" w:hAnsi="Arial" w:cs="Arial"/>
              </w:rPr>
            </w:pPr>
            <w:r w:rsidRPr="00D04B79">
              <w:rPr>
                <w:rFonts w:ascii="Arial" w:hAnsi="Arial" w:cs="Arial"/>
              </w:rPr>
              <w:t>Review/reflect on week</w:t>
            </w:r>
          </w:p>
        </w:tc>
      </w:tr>
      <w:tr w:rsidR="00E50327" w:rsidRPr="00E50327" w14:paraId="5554A641" w14:textId="77777777" w:rsidTr="0070687F">
        <w:tc>
          <w:tcPr>
            <w:tcW w:w="1480" w:type="dxa"/>
            <w:vMerge/>
            <w:vAlign w:val="center"/>
          </w:tcPr>
          <w:p w14:paraId="767B6ACD" w14:textId="77777777" w:rsidR="00E50327" w:rsidRPr="00E50327" w:rsidRDefault="00E50327" w:rsidP="00577328">
            <w:pPr>
              <w:spacing w:line="264" w:lineRule="auto"/>
              <w:jc w:val="center"/>
              <w:rPr>
                <w:rFonts w:ascii="Arial" w:hAnsi="Arial" w:cs="Arial"/>
              </w:rPr>
            </w:pPr>
          </w:p>
        </w:tc>
        <w:tc>
          <w:tcPr>
            <w:tcW w:w="1949" w:type="dxa"/>
            <w:vAlign w:val="center"/>
          </w:tcPr>
          <w:p w14:paraId="77BD25FE" w14:textId="77777777" w:rsidR="00E50327" w:rsidRPr="00E50327" w:rsidRDefault="00E50327" w:rsidP="00577328">
            <w:pPr>
              <w:spacing w:line="264" w:lineRule="auto"/>
              <w:rPr>
                <w:rFonts w:ascii="Arial" w:hAnsi="Arial" w:cs="Arial"/>
              </w:rPr>
            </w:pPr>
          </w:p>
        </w:tc>
        <w:tc>
          <w:tcPr>
            <w:tcW w:w="5921" w:type="dxa"/>
            <w:vAlign w:val="center"/>
          </w:tcPr>
          <w:p w14:paraId="2E678B38" w14:textId="61701C2C" w:rsidR="00E50327" w:rsidRPr="00E50327" w:rsidRDefault="00D04B79" w:rsidP="00577328">
            <w:pPr>
              <w:spacing w:line="264" w:lineRule="auto"/>
              <w:rPr>
                <w:rFonts w:ascii="Arial" w:hAnsi="Arial" w:cs="Arial"/>
              </w:rPr>
            </w:pPr>
            <w:r>
              <w:rPr>
                <w:rFonts w:ascii="Arial" w:hAnsi="Arial" w:cs="Arial"/>
              </w:rPr>
              <w:t>Dinner on own</w:t>
            </w:r>
          </w:p>
        </w:tc>
      </w:tr>
      <w:tr w:rsidR="00E50327" w:rsidRPr="00E50327" w14:paraId="1273A426" w14:textId="77777777" w:rsidTr="0070687F">
        <w:tc>
          <w:tcPr>
            <w:tcW w:w="1480" w:type="dxa"/>
            <w:vMerge w:val="restart"/>
            <w:vAlign w:val="center"/>
          </w:tcPr>
          <w:p w14:paraId="25EF373C" w14:textId="0AC8C057" w:rsidR="00E50327" w:rsidRPr="00E50327" w:rsidRDefault="00E50327" w:rsidP="00577328">
            <w:pPr>
              <w:spacing w:line="264" w:lineRule="auto"/>
              <w:jc w:val="center"/>
              <w:rPr>
                <w:rFonts w:ascii="Arial" w:hAnsi="Arial" w:cs="Arial"/>
              </w:rPr>
            </w:pPr>
            <w:r>
              <w:rPr>
                <w:rFonts w:ascii="Arial" w:hAnsi="Arial" w:cs="Arial"/>
              </w:rPr>
              <w:t>8/</w:t>
            </w:r>
            <w:r w:rsidR="00D424D9">
              <w:rPr>
                <w:rFonts w:ascii="Arial" w:hAnsi="Arial" w:cs="Arial"/>
              </w:rPr>
              <w:t>8</w:t>
            </w:r>
            <w:r>
              <w:rPr>
                <w:rFonts w:ascii="Arial" w:hAnsi="Arial" w:cs="Arial"/>
              </w:rPr>
              <w:t>/2</w:t>
            </w:r>
            <w:r w:rsidR="00D424D9">
              <w:rPr>
                <w:rFonts w:ascii="Arial" w:hAnsi="Arial" w:cs="Arial"/>
              </w:rPr>
              <w:t>6</w:t>
            </w:r>
            <w:r>
              <w:rPr>
                <w:rFonts w:ascii="Arial" w:hAnsi="Arial" w:cs="Arial"/>
              </w:rPr>
              <w:t xml:space="preserve"> Saturday</w:t>
            </w:r>
          </w:p>
        </w:tc>
        <w:tc>
          <w:tcPr>
            <w:tcW w:w="1949" w:type="dxa"/>
            <w:vAlign w:val="center"/>
          </w:tcPr>
          <w:p w14:paraId="6526C778" w14:textId="294946EE" w:rsidR="00E50327" w:rsidRPr="00E50327" w:rsidRDefault="004F1280" w:rsidP="00577328">
            <w:pPr>
              <w:spacing w:line="264" w:lineRule="auto"/>
              <w:rPr>
                <w:rFonts w:ascii="Arial" w:hAnsi="Arial" w:cs="Arial"/>
              </w:rPr>
            </w:pPr>
            <w:r>
              <w:rPr>
                <w:rFonts w:ascii="Arial" w:hAnsi="Arial" w:cs="Arial"/>
              </w:rPr>
              <w:t>7</w:t>
            </w:r>
            <w:r w:rsidR="00E50327" w:rsidRPr="00E50327">
              <w:rPr>
                <w:rFonts w:ascii="Arial" w:hAnsi="Arial" w:cs="Arial"/>
              </w:rPr>
              <w:t>am</w:t>
            </w:r>
          </w:p>
        </w:tc>
        <w:tc>
          <w:tcPr>
            <w:tcW w:w="5921" w:type="dxa"/>
            <w:vAlign w:val="center"/>
          </w:tcPr>
          <w:p w14:paraId="1BBF3C29" w14:textId="77777777" w:rsidR="00E50327" w:rsidRPr="00E50327" w:rsidRDefault="00E50327" w:rsidP="00577328">
            <w:pPr>
              <w:spacing w:line="264" w:lineRule="auto"/>
              <w:rPr>
                <w:rFonts w:ascii="Arial" w:hAnsi="Arial" w:cs="Arial"/>
              </w:rPr>
            </w:pPr>
            <w:r w:rsidRPr="00E50327">
              <w:rPr>
                <w:rFonts w:ascii="Arial" w:hAnsi="Arial" w:cs="Arial"/>
              </w:rPr>
              <w:t>Breakfast</w:t>
            </w:r>
          </w:p>
        </w:tc>
      </w:tr>
      <w:tr w:rsidR="004F1280" w:rsidRPr="00E50327" w14:paraId="531F3142" w14:textId="77777777" w:rsidTr="0070687F">
        <w:tc>
          <w:tcPr>
            <w:tcW w:w="1480" w:type="dxa"/>
            <w:vMerge/>
            <w:vAlign w:val="center"/>
          </w:tcPr>
          <w:p w14:paraId="13258AA6" w14:textId="77777777" w:rsidR="004F1280" w:rsidRPr="00E50327" w:rsidRDefault="004F1280" w:rsidP="00577328">
            <w:pPr>
              <w:spacing w:line="264" w:lineRule="auto"/>
              <w:jc w:val="center"/>
            </w:pPr>
          </w:p>
        </w:tc>
        <w:tc>
          <w:tcPr>
            <w:tcW w:w="1949" w:type="dxa"/>
            <w:vAlign w:val="center"/>
          </w:tcPr>
          <w:p w14:paraId="2244AD51" w14:textId="6D4396E1" w:rsidR="004F1280" w:rsidRPr="004F1280" w:rsidRDefault="004F1280" w:rsidP="00577328">
            <w:pPr>
              <w:spacing w:line="264" w:lineRule="auto"/>
              <w:rPr>
                <w:rFonts w:ascii="Arial" w:hAnsi="Arial" w:cs="Arial"/>
              </w:rPr>
            </w:pPr>
            <w:r w:rsidRPr="004F1280">
              <w:rPr>
                <w:rFonts w:ascii="Arial" w:hAnsi="Arial" w:cs="Arial"/>
              </w:rPr>
              <w:t>8am</w:t>
            </w:r>
          </w:p>
        </w:tc>
        <w:tc>
          <w:tcPr>
            <w:tcW w:w="5921" w:type="dxa"/>
            <w:vAlign w:val="center"/>
          </w:tcPr>
          <w:p w14:paraId="3FB9B9F1" w14:textId="6B1F4AFA" w:rsidR="004F1280" w:rsidRPr="004F1280" w:rsidRDefault="004F1280" w:rsidP="00577328">
            <w:pPr>
              <w:spacing w:line="264" w:lineRule="auto"/>
              <w:rPr>
                <w:rFonts w:ascii="Arial" w:hAnsi="Arial" w:cs="Arial"/>
              </w:rPr>
            </w:pPr>
            <w:r w:rsidRPr="004F1280">
              <w:rPr>
                <w:rFonts w:ascii="Arial" w:hAnsi="Arial" w:cs="Arial"/>
              </w:rPr>
              <w:t>Belen Market and Cultural Experience (Guided)</w:t>
            </w:r>
          </w:p>
        </w:tc>
      </w:tr>
      <w:tr w:rsidR="00E50327" w:rsidRPr="00E50327" w14:paraId="4762F2E4" w14:textId="77777777" w:rsidTr="0070687F">
        <w:tc>
          <w:tcPr>
            <w:tcW w:w="1480" w:type="dxa"/>
            <w:vMerge/>
            <w:vAlign w:val="center"/>
          </w:tcPr>
          <w:p w14:paraId="796D0291" w14:textId="77777777" w:rsidR="00E50327" w:rsidRPr="00E50327" w:rsidRDefault="00E50327" w:rsidP="00577328">
            <w:pPr>
              <w:spacing w:line="264" w:lineRule="auto"/>
              <w:jc w:val="center"/>
              <w:rPr>
                <w:rFonts w:ascii="Arial" w:hAnsi="Arial" w:cs="Arial"/>
              </w:rPr>
            </w:pPr>
          </w:p>
        </w:tc>
        <w:tc>
          <w:tcPr>
            <w:tcW w:w="1949" w:type="dxa"/>
            <w:vAlign w:val="center"/>
          </w:tcPr>
          <w:p w14:paraId="660880CA" w14:textId="6BF808DD" w:rsidR="00E50327" w:rsidRPr="00E50327" w:rsidRDefault="00F13222" w:rsidP="00577328">
            <w:pPr>
              <w:spacing w:line="264" w:lineRule="auto"/>
              <w:rPr>
                <w:rFonts w:ascii="Arial" w:hAnsi="Arial" w:cs="Arial"/>
              </w:rPr>
            </w:pPr>
            <w:r>
              <w:rPr>
                <w:rFonts w:ascii="Arial" w:hAnsi="Arial" w:cs="Arial"/>
              </w:rPr>
              <w:t>10</w:t>
            </w:r>
            <w:r w:rsidR="00E50327" w:rsidRPr="00E50327">
              <w:rPr>
                <w:rFonts w:ascii="Arial" w:hAnsi="Arial" w:cs="Arial"/>
              </w:rPr>
              <w:t>am</w:t>
            </w:r>
          </w:p>
        </w:tc>
        <w:tc>
          <w:tcPr>
            <w:tcW w:w="5921" w:type="dxa"/>
            <w:vAlign w:val="center"/>
          </w:tcPr>
          <w:p w14:paraId="6F41B8FF" w14:textId="77777777" w:rsidR="00E50327" w:rsidRPr="00E50327" w:rsidRDefault="00E50327" w:rsidP="4161B86F">
            <w:pPr>
              <w:spacing w:line="264" w:lineRule="auto"/>
              <w:rPr>
                <w:rFonts w:ascii="Arial" w:hAnsi="Arial" w:cs="Arial"/>
              </w:rPr>
            </w:pPr>
            <w:r w:rsidRPr="4161B86F">
              <w:rPr>
                <w:rFonts w:ascii="Arial" w:hAnsi="Arial" w:cs="Arial"/>
              </w:rPr>
              <w:t>Depart for dock for Amazon Queen transport to Explorama</w:t>
            </w:r>
          </w:p>
        </w:tc>
      </w:tr>
      <w:tr w:rsidR="00E50327" w:rsidRPr="00E50327" w14:paraId="0FCAC100" w14:textId="77777777" w:rsidTr="0070687F">
        <w:tc>
          <w:tcPr>
            <w:tcW w:w="1480" w:type="dxa"/>
            <w:vMerge/>
            <w:vAlign w:val="center"/>
          </w:tcPr>
          <w:p w14:paraId="3A0CF02B" w14:textId="77777777" w:rsidR="00E50327" w:rsidRPr="00E50327" w:rsidRDefault="00E50327" w:rsidP="00577328">
            <w:pPr>
              <w:spacing w:line="264" w:lineRule="auto"/>
              <w:jc w:val="center"/>
              <w:rPr>
                <w:rFonts w:ascii="Arial" w:hAnsi="Arial" w:cs="Arial"/>
              </w:rPr>
            </w:pPr>
          </w:p>
        </w:tc>
        <w:tc>
          <w:tcPr>
            <w:tcW w:w="1949" w:type="dxa"/>
            <w:vAlign w:val="center"/>
          </w:tcPr>
          <w:p w14:paraId="1D666535" w14:textId="2E465AA9" w:rsidR="00E50327" w:rsidRPr="00E50327" w:rsidRDefault="00E50327" w:rsidP="00577328">
            <w:pPr>
              <w:spacing w:line="264" w:lineRule="auto"/>
              <w:rPr>
                <w:rFonts w:ascii="Arial" w:hAnsi="Arial" w:cs="Arial"/>
              </w:rPr>
            </w:pPr>
            <w:r w:rsidRPr="00E50327">
              <w:rPr>
                <w:rFonts w:ascii="Arial" w:hAnsi="Arial" w:cs="Arial"/>
              </w:rPr>
              <w:t>10am-1</w:t>
            </w:r>
            <w:r w:rsidR="00F13222">
              <w:rPr>
                <w:rFonts w:ascii="Arial" w:hAnsi="Arial" w:cs="Arial"/>
              </w:rPr>
              <w:t>2p</w:t>
            </w:r>
            <w:r w:rsidRPr="00E50327">
              <w:rPr>
                <w:rFonts w:ascii="Arial" w:hAnsi="Arial" w:cs="Arial"/>
              </w:rPr>
              <w:t>m</w:t>
            </w:r>
          </w:p>
        </w:tc>
        <w:tc>
          <w:tcPr>
            <w:tcW w:w="5921" w:type="dxa"/>
            <w:vAlign w:val="center"/>
          </w:tcPr>
          <w:p w14:paraId="7C4575F2" w14:textId="77777777" w:rsidR="00E50327" w:rsidRPr="00E50327" w:rsidRDefault="00E50327" w:rsidP="00577328">
            <w:pPr>
              <w:spacing w:line="264" w:lineRule="auto"/>
              <w:rPr>
                <w:rFonts w:ascii="Arial" w:hAnsi="Arial" w:cs="Arial"/>
              </w:rPr>
            </w:pPr>
            <w:r w:rsidRPr="00E50327">
              <w:rPr>
                <w:rFonts w:ascii="Arial" w:hAnsi="Arial" w:cs="Arial"/>
              </w:rPr>
              <w:t>Culture and History presentation by local Expert (paid by program)</w:t>
            </w:r>
          </w:p>
        </w:tc>
      </w:tr>
      <w:tr w:rsidR="00C10779" w:rsidRPr="00E50327" w14:paraId="71844D14" w14:textId="77777777" w:rsidTr="0070687F">
        <w:tc>
          <w:tcPr>
            <w:tcW w:w="1480" w:type="dxa"/>
            <w:vMerge/>
            <w:vAlign w:val="center"/>
          </w:tcPr>
          <w:p w14:paraId="373BA42B" w14:textId="77777777" w:rsidR="00C10779" w:rsidRPr="00E50327" w:rsidRDefault="00C10779" w:rsidP="00577328">
            <w:pPr>
              <w:spacing w:line="264" w:lineRule="auto"/>
              <w:jc w:val="center"/>
            </w:pPr>
          </w:p>
        </w:tc>
        <w:tc>
          <w:tcPr>
            <w:tcW w:w="1949" w:type="dxa"/>
            <w:vAlign w:val="center"/>
          </w:tcPr>
          <w:p w14:paraId="0615DAF8" w14:textId="0C17AC14" w:rsidR="00C10779" w:rsidRPr="00C10779" w:rsidRDefault="00F13222" w:rsidP="00577328">
            <w:pPr>
              <w:spacing w:line="264" w:lineRule="auto"/>
              <w:rPr>
                <w:rFonts w:ascii="Arial" w:hAnsi="Arial" w:cs="Arial"/>
              </w:rPr>
            </w:pPr>
            <w:r>
              <w:rPr>
                <w:rFonts w:ascii="Arial" w:hAnsi="Arial" w:cs="Arial"/>
              </w:rPr>
              <w:t>2</w:t>
            </w:r>
            <w:r w:rsidR="00C10779" w:rsidRPr="00C10779">
              <w:rPr>
                <w:rFonts w:ascii="Arial" w:hAnsi="Arial" w:cs="Arial"/>
              </w:rPr>
              <w:t>pm</w:t>
            </w:r>
          </w:p>
        </w:tc>
        <w:tc>
          <w:tcPr>
            <w:tcW w:w="5921" w:type="dxa"/>
            <w:vAlign w:val="center"/>
          </w:tcPr>
          <w:p w14:paraId="0F7E0B4D" w14:textId="114ACEBE" w:rsidR="00C10779" w:rsidRPr="00C10779" w:rsidRDefault="00C10779" w:rsidP="00577328">
            <w:pPr>
              <w:spacing w:line="264" w:lineRule="auto"/>
              <w:rPr>
                <w:rFonts w:ascii="Arial" w:hAnsi="Arial" w:cs="Arial"/>
              </w:rPr>
            </w:pPr>
            <w:r w:rsidRPr="00C10779">
              <w:rPr>
                <w:rFonts w:ascii="Arial" w:hAnsi="Arial" w:cs="Arial"/>
              </w:rPr>
              <w:t>Lunch</w:t>
            </w:r>
          </w:p>
        </w:tc>
      </w:tr>
      <w:tr w:rsidR="00F13222" w:rsidRPr="00E50327" w14:paraId="08CC81BE" w14:textId="77777777" w:rsidTr="0070687F">
        <w:tc>
          <w:tcPr>
            <w:tcW w:w="1480" w:type="dxa"/>
            <w:vMerge/>
            <w:vAlign w:val="center"/>
          </w:tcPr>
          <w:p w14:paraId="157513EB" w14:textId="77777777" w:rsidR="00F13222" w:rsidRPr="00E50327" w:rsidRDefault="00F13222" w:rsidP="00577328">
            <w:pPr>
              <w:spacing w:line="264" w:lineRule="auto"/>
              <w:jc w:val="center"/>
            </w:pPr>
          </w:p>
        </w:tc>
        <w:tc>
          <w:tcPr>
            <w:tcW w:w="1949" w:type="dxa"/>
            <w:vAlign w:val="center"/>
          </w:tcPr>
          <w:p w14:paraId="4789D85E" w14:textId="32943962" w:rsidR="00F13222" w:rsidRPr="005C60E8" w:rsidRDefault="005C60E8" w:rsidP="00577328">
            <w:pPr>
              <w:spacing w:line="264" w:lineRule="auto"/>
              <w:rPr>
                <w:rFonts w:ascii="Arial" w:hAnsi="Arial" w:cs="Arial"/>
              </w:rPr>
            </w:pPr>
            <w:r w:rsidRPr="005C60E8">
              <w:rPr>
                <w:rFonts w:ascii="Arial" w:hAnsi="Arial" w:cs="Arial"/>
              </w:rPr>
              <w:t>3pm</w:t>
            </w:r>
          </w:p>
        </w:tc>
        <w:tc>
          <w:tcPr>
            <w:tcW w:w="5921" w:type="dxa"/>
            <w:vAlign w:val="center"/>
          </w:tcPr>
          <w:p w14:paraId="0E3E5842" w14:textId="1F989146" w:rsidR="00F13222" w:rsidRPr="005C60E8" w:rsidRDefault="005C60E8" w:rsidP="4161B86F">
            <w:pPr>
              <w:spacing w:line="264" w:lineRule="auto"/>
              <w:rPr>
                <w:rFonts w:ascii="Arial" w:hAnsi="Arial" w:cs="Arial"/>
              </w:rPr>
            </w:pPr>
            <w:r w:rsidRPr="4161B86F">
              <w:rPr>
                <w:rFonts w:ascii="Arial" w:hAnsi="Arial" w:cs="Arial"/>
              </w:rPr>
              <w:t>Recreation and free time at Explorama</w:t>
            </w:r>
          </w:p>
        </w:tc>
      </w:tr>
      <w:tr w:rsidR="003F042E" w:rsidRPr="00E50327" w14:paraId="2AE24778" w14:textId="77777777" w:rsidTr="0070687F">
        <w:tc>
          <w:tcPr>
            <w:tcW w:w="1480" w:type="dxa"/>
            <w:vMerge/>
            <w:vAlign w:val="center"/>
          </w:tcPr>
          <w:p w14:paraId="5A14A339" w14:textId="77777777" w:rsidR="003F042E" w:rsidRPr="00E50327" w:rsidRDefault="003F042E" w:rsidP="00577328">
            <w:pPr>
              <w:spacing w:line="264" w:lineRule="auto"/>
              <w:jc w:val="center"/>
            </w:pPr>
          </w:p>
        </w:tc>
        <w:tc>
          <w:tcPr>
            <w:tcW w:w="1949" w:type="dxa"/>
            <w:vAlign w:val="center"/>
          </w:tcPr>
          <w:p w14:paraId="64C69BC5" w14:textId="1C7EC605" w:rsidR="003F042E" w:rsidRPr="003F042E" w:rsidRDefault="003F042E" w:rsidP="00577328">
            <w:pPr>
              <w:spacing w:line="264" w:lineRule="auto"/>
              <w:rPr>
                <w:rFonts w:ascii="Arial" w:hAnsi="Arial" w:cs="Arial"/>
              </w:rPr>
            </w:pPr>
            <w:r w:rsidRPr="003F042E">
              <w:rPr>
                <w:rFonts w:ascii="Arial" w:hAnsi="Arial" w:cs="Arial"/>
              </w:rPr>
              <w:t>7:30</w:t>
            </w:r>
          </w:p>
        </w:tc>
        <w:tc>
          <w:tcPr>
            <w:tcW w:w="5921" w:type="dxa"/>
            <w:vAlign w:val="center"/>
          </w:tcPr>
          <w:p w14:paraId="3252BB25" w14:textId="6AF709BE" w:rsidR="003F042E" w:rsidRPr="003F042E" w:rsidRDefault="003F042E" w:rsidP="00577328">
            <w:pPr>
              <w:spacing w:line="264" w:lineRule="auto"/>
              <w:rPr>
                <w:rFonts w:ascii="Arial" w:hAnsi="Arial" w:cs="Arial"/>
              </w:rPr>
            </w:pPr>
            <w:r w:rsidRPr="003F042E">
              <w:rPr>
                <w:rFonts w:ascii="Arial" w:hAnsi="Arial" w:cs="Arial"/>
              </w:rPr>
              <w:t>Dinner (included)</w:t>
            </w:r>
          </w:p>
        </w:tc>
      </w:tr>
      <w:tr w:rsidR="00E50327" w:rsidRPr="00E50327" w14:paraId="3065C8A3" w14:textId="77777777" w:rsidTr="0070687F">
        <w:tc>
          <w:tcPr>
            <w:tcW w:w="1480" w:type="dxa"/>
            <w:vMerge/>
            <w:vAlign w:val="center"/>
          </w:tcPr>
          <w:p w14:paraId="705AC8AE" w14:textId="77777777" w:rsidR="00E50327" w:rsidRPr="00E50327" w:rsidRDefault="00E50327" w:rsidP="00577328">
            <w:pPr>
              <w:spacing w:line="264" w:lineRule="auto"/>
              <w:jc w:val="center"/>
              <w:rPr>
                <w:rFonts w:ascii="Arial" w:hAnsi="Arial" w:cs="Arial"/>
              </w:rPr>
            </w:pPr>
          </w:p>
        </w:tc>
        <w:tc>
          <w:tcPr>
            <w:tcW w:w="1949" w:type="dxa"/>
            <w:vAlign w:val="center"/>
          </w:tcPr>
          <w:p w14:paraId="65D1B771" w14:textId="77777777" w:rsidR="00E50327" w:rsidRPr="00E50327" w:rsidRDefault="00E50327" w:rsidP="00577328">
            <w:pPr>
              <w:spacing w:line="264" w:lineRule="auto"/>
              <w:rPr>
                <w:rFonts w:ascii="Arial" w:hAnsi="Arial" w:cs="Arial"/>
              </w:rPr>
            </w:pPr>
            <w:r w:rsidRPr="00E50327">
              <w:rPr>
                <w:rFonts w:ascii="Arial" w:hAnsi="Arial" w:cs="Arial"/>
              </w:rPr>
              <w:t>8:30pm-9:30pm</w:t>
            </w:r>
          </w:p>
        </w:tc>
        <w:tc>
          <w:tcPr>
            <w:tcW w:w="5921" w:type="dxa"/>
            <w:vAlign w:val="center"/>
          </w:tcPr>
          <w:p w14:paraId="39774A2F" w14:textId="77777777" w:rsidR="00E50327" w:rsidRPr="00E50327" w:rsidRDefault="00E50327" w:rsidP="00577328">
            <w:pPr>
              <w:spacing w:line="264" w:lineRule="auto"/>
              <w:rPr>
                <w:rFonts w:ascii="Arial" w:hAnsi="Arial" w:cs="Arial"/>
              </w:rPr>
            </w:pPr>
            <w:r w:rsidRPr="00E50327">
              <w:rPr>
                <w:rFonts w:ascii="Arial" w:hAnsi="Arial" w:cs="Arial"/>
              </w:rPr>
              <w:t>*Evening Guided tour of the property with wildlife identification (paid by program)</w:t>
            </w:r>
          </w:p>
        </w:tc>
      </w:tr>
      <w:tr w:rsidR="00E50327" w:rsidRPr="00E50327" w14:paraId="07E4F67E" w14:textId="77777777" w:rsidTr="0070687F">
        <w:tc>
          <w:tcPr>
            <w:tcW w:w="1480" w:type="dxa"/>
            <w:vMerge w:val="restart"/>
            <w:vAlign w:val="center"/>
          </w:tcPr>
          <w:p w14:paraId="4BCEEDB4" w14:textId="07F3D49E" w:rsidR="00E50327" w:rsidRPr="00E50327" w:rsidRDefault="00E50327" w:rsidP="00577328">
            <w:pPr>
              <w:spacing w:line="264" w:lineRule="auto"/>
              <w:jc w:val="center"/>
              <w:rPr>
                <w:rFonts w:ascii="Arial" w:hAnsi="Arial" w:cs="Arial"/>
              </w:rPr>
            </w:pPr>
            <w:r>
              <w:rPr>
                <w:rFonts w:ascii="Arial" w:hAnsi="Arial" w:cs="Arial"/>
              </w:rPr>
              <w:t>8/</w:t>
            </w:r>
            <w:r w:rsidR="00D424D9">
              <w:rPr>
                <w:rFonts w:ascii="Arial" w:hAnsi="Arial" w:cs="Arial"/>
              </w:rPr>
              <w:t>9</w:t>
            </w:r>
            <w:r>
              <w:rPr>
                <w:rFonts w:ascii="Arial" w:hAnsi="Arial" w:cs="Arial"/>
              </w:rPr>
              <w:t>/2</w:t>
            </w:r>
            <w:r w:rsidR="00D424D9">
              <w:rPr>
                <w:rFonts w:ascii="Arial" w:hAnsi="Arial" w:cs="Arial"/>
              </w:rPr>
              <w:t>6</w:t>
            </w:r>
          </w:p>
          <w:p w14:paraId="5C820016" w14:textId="77777777" w:rsidR="00E50327" w:rsidRPr="00E50327" w:rsidRDefault="00E50327" w:rsidP="00577328">
            <w:pPr>
              <w:spacing w:line="264" w:lineRule="auto"/>
              <w:jc w:val="center"/>
              <w:rPr>
                <w:rFonts w:ascii="Arial" w:hAnsi="Arial" w:cs="Arial"/>
              </w:rPr>
            </w:pPr>
            <w:r w:rsidRPr="00E50327">
              <w:rPr>
                <w:rFonts w:ascii="Arial" w:hAnsi="Arial" w:cs="Arial"/>
              </w:rPr>
              <w:t>Sunday</w:t>
            </w:r>
          </w:p>
        </w:tc>
        <w:tc>
          <w:tcPr>
            <w:tcW w:w="1949" w:type="dxa"/>
            <w:vAlign w:val="center"/>
          </w:tcPr>
          <w:p w14:paraId="024A22D7" w14:textId="3041914E" w:rsidR="00E50327" w:rsidRPr="00E50327" w:rsidRDefault="00646A16" w:rsidP="00577328">
            <w:pPr>
              <w:spacing w:line="264" w:lineRule="auto"/>
              <w:rPr>
                <w:rFonts w:ascii="Arial" w:hAnsi="Arial" w:cs="Arial"/>
              </w:rPr>
            </w:pPr>
            <w:r>
              <w:rPr>
                <w:rFonts w:ascii="Arial" w:hAnsi="Arial" w:cs="Arial"/>
              </w:rPr>
              <w:t>7am</w:t>
            </w:r>
          </w:p>
        </w:tc>
        <w:tc>
          <w:tcPr>
            <w:tcW w:w="5921" w:type="dxa"/>
            <w:vAlign w:val="center"/>
          </w:tcPr>
          <w:p w14:paraId="71273339" w14:textId="6D1CA7A5" w:rsidR="00E50327" w:rsidRPr="00E50327" w:rsidRDefault="00646A16" w:rsidP="00577328">
            <w:pPr>
              <w:spacing w:line="264" w:lineRule="auto"/>
              <w:rPr>
                <w:rFonts w:ascii="Arial" w:hAnsi="Arial" w:cs="Arial"/>
              </w:rPr>
            </w:pPr>
            <w:r>
              <w:rPr>
                <w:rFonts w:ascii="Arial" w:hAnsi="Arial" w:cs="Arial"/>
              </w:rPr>
              <w:t>Breakfast</w:t>
            </w:r>
          </w:p>
        </w:tc>
      </w:tr>
      <w:tr w:rsidR="00646A16" w:rsidRPr="00E50327" w14:paraId="3F1B3982" w14:textId="77777777" w:rsidTr="0070687F">
        <w:tc>
          <w:tcPr>
            <w:tcW w:w="1480" w:type="dxa"/>
            <w:vMerge/>
            <w:vAlign w:val="center"/>
          </w:tcPr>
          <w:p w14:paraId="1535FBF4" w14:textId="77777777" w:rsidR="00646A16" w:rsidRPr="00E50327" w:rsidRDefault="00646A16" w:rsidP="00577328">
            <w:pPr>
              <w:spacing w:line="264" w:lineRule="auto"/>
              <w:jc w:val="center"/>
            </w:pPr>
          </w:p>
        </w:tc>
        <w:tc>
          <w:tcPr>
            <w:tcW w:w="1949" w:type="dxa"/>
            <w:vAlign w:val="center"/>
          </w:tcPr>
          <w:p w14:paraId="530F71B1" w14:textId="71831A8B" w:rsidR="00646A16" w:rsidRPr="00646A16" w:rsidRDefault="00646A16" w:rsidP="00577328">
            <w:pPr>
              <w:spacing w:line="264" w:lineRule="auto"/>
              <w:rPr>
                <w:rFonts w:ascii="Arial" w:hAnsi="Arial" w:cs="Arial"/>
              </w:rPr>
            </w:pPr>
            <w:r w:rsidRPr="00646A16">
              <w:rPr>
                <w:rFonts w:ascii="Arial" w:hAnsi="Arial" w:cs="Arial"/>
              </w:rPr>
              <w:t>8am-1:30pm</w:t>
            </w:r>
          </w:p>
        </w:tc>
        <w:tc>
          <w:tcPr>
            <w:tcW w:w="5921" w:type="dxa"/>
            <w:vAlign w:val="center"/>
          </w:tcPr>
          <w:p w14:paraId="12897A08" w14:textId="5DD3353F" w:rsidR="00646A16" w:rsidRPr="00E50327" w:rsidRDefault="00646A16" w:rsidP="00577328">
            <w:pPr>
              <w:spacing w:line="264" w:lineRule="auto"/>
            </w:pPr>
            <w:r w:rsidRPr="00E50327">
              <w:rPr>
                <w:rFonts w:ascii="Arial" w:hAnsi="Arial" w:cs="Arial"/>
              </w:rPr>
              <w:t>Medical clinics in local community via River Boat</w:t>
            </w:r>
          </w:p>
        </w:tc>
      </w:tr>
      <w:tr w:rsidR="00A041F1" w:rsidRPr="00E50327" w14:paraId="24B68C34" w14:textId="77777777" w:rsidTr="0070687F">
        <w:tc>
          <w:tcPr>
            <w:tcW w:w="1480" w:type="dxa"/>
            <w:vMerge/>
            <w:vAlign w:val="center"/>
          </w:tcPr>
          <w:p w14:paraId="09EE09FE" w14:textId="77777777" w:rsidR="00A041F1" w:rsidRPr="00E50327" w:rsidRDefault="00A041F1" w:rsidP="00577328">
            <w:pPr>
              <w:spacing w:line="264" w:lineRule="auto"/>
              <w:jc w:val="center"/>
            </w:pPr>
          </w:p>
        </w:tc>
        <w:tc>
          <w:tcPr>
            <w:tcW w:w="1949" w:type="dxa"/>
            <w:vAlign w:val="center"/>
          </w:tcPr>
          <w:p w14:paraId="0C0209BA" w14:textId="790665D7" w:rsidR="00A041F1" w:rsidRPr="00A041F1" w:rsidRDefault="003821E4" w:rsidP="00577328">
            <w:pPr>
              <w:spacing w:line="264" w:lineRule="auto"/>
              <w:rPr>
                <w:rFonts w:ascii="Arial" w:hAnsi="Arial" w:cs="Arial"/>
              </w:rPr>
            </w:pPr>
            <w:r>
              <w:rPr>
                <w:rFonts w:ascii="Arial" w:hAnsi="Arial" w:cs="Arial"/>
              </w:rPr>
              <w:t>1:30</w:t>
            </w:r>
            <w:r w:rsidR="00A041F1" w:rsidRPr="00A041F1">
              <w:rPr>
                <w:rFonts w:ascii="Arial" w:hAnsi="Arial" w:cs="Arial"/>
              </w:rPr>
              <w:t>pm</w:t>
            </w:r>
          </w:p>
        </w:tc>
        <w:tc>
          <w:tcPr>
            <w:tcW w:w="5921" w:type="dxa"/>
            <w:vAlign w:val="center"/>
          </w:tcPr>
          <w:p w14:paraId="453BDDBE" w14:textId="2762A6AB" w:rsidR="00A041F1" w:rsidRPr="00A041F1" w:rsidRDefault="00A041F1" w:rsidP="00577328">
            <w:pPr>
              <w:spacing w:line="264" w:lineRule="auto"/>
              <w:rPr>
                <w:rFonts w:ascii="Arial" w:hAnsi="Arial" w:cs="Arial"/>
              </w:rPr>
            </w:pPr>
            <w:r w:rsidRPr="00A041F1">
              <w:rPr>
                <w:rFonts w:ascii="Arial" w:hAnsi="Arial" w:cs="Arial"/>
              </w:rPr>
              <w:t>Lunch</w:t>
            </w:r>
          </w:p>
        </w:tc>
      </w:tr>
      <w:tr w:rsidR="00E50327" w:rsidRPr="00E50327" w14:paraId="40C2B1EF" w14:textId="77777777" w:rsidTr="0070687F">
        <w:tc>
          <w:tcPr>
            <w:tcW w:w="1480" w:type="dxa"/>
            <w:vMerge/>
            <w:vAlign w:val="center"/>
          </w:tcPr>
          <w:p w14:paraId="75D0EFA6" w14:textId="77777777" w:rsidR="00E50327" w:rsidRPr="00E50327" w:rsidRDefault="00E50327" w:rsidP="00577328">
            <w:pPr>
              <w:spacing w:line="264" w:lineRule="auto"/>
              <w:jc w:val="center"/>
              <w:rPr>
                <w:rFonts w:ascii="Arial" w:hAnsi="Arial" w:cs="Arial"/>
              </w:rPr>
            </w:pPr>
          </w:p>
        </w:tc>
        <w:tc>
          <w:tcPr>
            <w:tcW w:w="1949" w:type="dxa"/>
            <w:vAlign w:val="center"/>
          </w:tcPr>
          <w:p w14:paraId="6B86B621" w14:textId="77777777" w:rsidR="00E50327" w:rsidRPr="00E50327" w:rsidRDefault="00E50327" w:rsidP="00577328">
            <w:pPr>
              <w:spacing w:line="264" w:lineRule="auto"/>
              <w:rPr>
                <w:rFonts w:ascii="Arial" w:hAnsi="Arial" w:cs="Arial"/>
              </w:rPr>
            </w:pPr>
            <w:r w:rsidRPr="00E50327">
              <w:rPr>
                <w:rFonts w:ascii="Arial" w:hAnsi="Arial" w:cs="Arial"/>
              </w:rPr>
              <w:t>3pm</w:t>
            </w:r>
          </w:p>
        </w:tc>
        <w:tc>
          <w:tcPr>
            <w:tcW w:w="5921" w:type="dxa"/>
            <w:vAlign w:val="center"/>
          </w:tcPr>
          <w:p w14:paraId="2A05EF86" w14:textId="77777777" w:rsidR="00E50327" w:rsidRPr="00E50327" w:rsidRDefault="00E50327" w:rsidP="2C25BB55">
            <w:pPr>
              <w:spacing w:line="264" w:lineRule="auto"/>
              <w:rPr>
                <w:rFonts w:ascii="Arial" w:hAnsi="Arial" w:cs="Arial"/>
              </w:rPr>
            </w:pPr>
            <w:r w:rsidRPr="2C25BB55">
              <w:rPr>
                <w:rFonts w:ascii="Arial" w:hAnsi="Arial" w:cs="Arial"/>
              </w:rPr>
              <w:t>*Cultural activities including fishing, animal watching, Monkey island</w:t>
            </w:r>
          </w:p>
        </w:tc>
      </w:tr>
      <w:tr w:rsidR="0046082D" w:rsidRPr="00E50327" w14:paraId="6C49698B" w14:textId="77777777" w:rsidTr="0070687F">
        <w:tc>
          <w:tcPr>
            <w:tcW w:w="1480" w:type="dxa"/>
            <w:vMerge/>
            <w:vAlign w:val="center"/>
          </w:tcPr>
          <w:p w14:paraId="5255B8E8" w14:textId="77777777" w:rsidR="0046082D" w:rsidRPr="00E50327" w:rsidRDefault="0046082D" w:rsidP="00577328">
            <w:pPr>
              <w:spacing w:line="264" w:lineRule="auto"/>
              <w:jc w:val="center"/>
            </w:pPr>
          </w:p>
        </w:tc>
        <w:tc>
          <w:tcPr>
            <w:tcW w:w="1949" w:type="dxa"/>
            <w:vAlign w:val="center"/>
          </w:tcPr>
          <w:p w14:paraId="3DA37AB1" w14:textId="37BA83E4" w:rsidR="0046082D" w:rsidRPr="00E50327" w:rsidRDefault="0046082D" w:rsidP="00577328">
            <w:pPr>
              <w:spacing w:line="264" w:lineRule="auto"/>
            </w:pPr>
            <w:r w:rsidRPr="00E50327">
              <w:rPr>
                <w:rFonts w:ascii="Arial" w:hAnsi="Arial" w:cs="Arial"/>
              </w:rPr>
              <w:t>6pm-7:30pm</w:t>
            </w:r>
          </w:p>
        </w:tc>
        <w:tc>
          <w:tcPr>
            <w:tcW w:w="5921" w:type="dxa"/>
            <w:vAlign w:val="center"/>
          </w:tcPr>
          <w:p w14:paraId="43A6AD0B" w14:textId="6D0F9E4C" w:rsidR="0046082D" w:rsidRPr="00E50327" w:rsidRDefault="0046082D" w:rsidP="00577328">
            <w:pPr>
              <w:spacing w:line="264" w:lineRule="auto"/>
              <w:rPr>
                <w:b/>
                <w:bCs/>
              </w:rPr>
            </w:pPr>
            <w:r w:rsidRPr="00E50327">
              <w:rPr>
                <w:rFonts w:ascii="Arial" w:hAnsi="Arial" w:cs="Arial"/>
                <w:b/>
                <w:bCs/>
              </w:rPr>
              <w:t>Didactics:</w:t>
            </w:r>
            <w:r w:rsidRPr="00E50327">
              <w:rPr>
                <w:rFonts w:ascii="Arial" w:hAnsi="Arial" w:cs="Arial"/>
              </w:rPr>
              <w:t xml:space="preserve"> MSU Faculty</w:t>
            </w:r>
            <w:r w:rsidR="00B27BA5">
              <w:rPr>
                <w:rFonts w:ascii="Arial" w:hAnsi="Arial" w:cs="Arial"/>
              </w:rPr>
              <w:t xml:space="preserve"> &amp; Local Partners</w:t>
            </w:r>
            <w:r w:rsidR="007B4B60">
              <w:rPr>
                <w:rFonts w:ascii="Arial" w:hAnsi="Arial" w:cs="Arial"/>
              </w:rPr>
              <w:t>/Reflections/Case Presentations</w:t>
            </w:r>
          </w:p>
        </w:tc>
      </w:tr>
      <w:tr w:rsidR="00E50327" w:rsidRPr="00E50327" w14:paraId="63A1D287" w14:textId="77777777" w:rsidTr="0070687F">
        <w:tc>
          <w:tcPr>
            <w:tcW w:w="1480" w:type="dxa"/>
            <w:vMerge/>
            <w:vAlign w:val="center"/>
          </w:tcPr>
          <w:p w14:paraId="0830F7E4" w14:textId="77777777" w:rsidR="00E50327" w:rsidRPr="00E50327" w:rsidRDefault="00E50327" w:rsidP="00577328">
            <w:pPr>
              <w:spacing w:line="264" w:lineRule="auto"/>
              <w:jc w:val="center"/>
              <w:rPr>
                <w:rFonts w:ascii="Arial" w:hAnsi="Arial" w:cs="Arial"/>
              </w:rPr>
            </w:pPr>
            <w:bookmarkStart w:id="30" w:name="_Hlk204606095"/>
          </w:p>
        </w:tc>
        <w:tc>
          <w:tcPr>
            <w:tcW w:w="1949" w:type="dxa"/>
            <w:vAlign w:val="center"/>
          </w:tcPr>
          <w:p w14:paraId="59A2A60A" w14:textId="54CBADD1" w:rsidR="00E50327" w:rsidRPr="00E50327" w:rsidRDefault="0046082D" w:rsidP="00577328">
            <w:pPr>
              <w:spacing w:line="264" w:lineRule="auto"/>
              <w:rPr>
                <w:rFonts w:ascii="Arial" w:hAnsi="Arial" w:cs="Arial"/>
              </w:rPr>
            </w:pPr>
            <w:r>
              <w:rPr>
                <w:rFonts w:ascii="Arial" w:hAnsi="Arial" w:cs="Arial"/>
              </w:rPr>
              <w:t>7:30pm</w:t>
            </w:r>
          </w:p>
        </w:tc>
        <w:tc>
          <w:tcPr>
            <w:tcW w:w="5921" w:type="dxa"/>
            <w:vAlign w:val="center"/>
          </w:tcPr>
          <w:p w14:paraId="4FC8C106" w14:textId="21B13B42" w:rsidR="00E50327" w:rsidRPr="0046082D" w:rsidRDefault="0046082D" w:rsidP="00577328">
            <w:pPr>
              <w:spacing w:line="264" w:lineRule="auto"/>
              <w:rPr>
                <w:rFonts w:ascii="Arial" w:hAnsi="Arial" w:cs="Arial"/>
              </w:rPr>
            </w:pPr>
            <w:r w:rsidRPr="0046082D">
              <w:rPr>
                <w:rFonts w:ascii="Arial" w:hAnsi="Arial" w:cs="Arial"/>
              </w:rPr>
              <w:t>Dinner (included)</w:t>
            </w:r>
          </w:p>
        </w:tc>
      </w:tr>
      <w:bookmarkEnd w:id="30"/>
      <w:tr w:rsidR="00E50327" w:rsidRPr="00E50327" w14:paraId="5EFEA7BB" w14:textId="77777777" w:rsidTr="0070687F">
        <w:tc>
          <w:tcPr>
            <w:tcW w:w="1480" w:type="dxa"/>
            <w:vMerge w:val="restart"/>
            <w:vAlign w:val="center"/>
          </w:tcPr>
          <w:p w14:paraId="52166C98" w14:textId="175BF8E6" w:rsidR="00E50327" w:rsidRPr="00E50327" w:rsidRDefault="00E50327" w:rsidP="00577328">
            <w:pPr>
              <w:spacing w:line="264" w:lineRule="auto"/>
              <w:jc w:val="center"/>
              <w:rPr>
                <w:rFonts w:ascii="Arial" w:hAnsi="Arial" w:cs="Arial"/>
              </w:rPr>
            </w:pPr>
            <w:r w:rsidRPr="0048073E">
              <w:rPr>
                <w:rFonts w:ascii="Arial" w:hAnsi="Arial" w:cs="Arial"/>
              </w:rPr>
              <w:t>8/1</w:t>
            </w:r>
            <w:r w:rsidR="00D424D9">
              <w:rPr>
                <w:rFonts w:ascii="Arial" w:hAnsi="Arial" w:cs="Arial"/>
              </w:rPr>
              <w:t>0</w:t>
            </w:r>
            <w:r w:rsidRPr="0048073E">
              <w:rPr>
                <w:rFonts w:ascii="Arial" w:hAnsi="Arial" w:cs="Arial"/>
              </w:rPr>
              <w:t>/2</w:t>
            </w:r>
            <w:r w:rsidR="00D424D9">
              <w:rPr>
                <w:rFonts w:ascii="Arial" w:hAnsi="Arial" w:cs="Arial"/>
              </w:rPr>
              <w:t>6</w:t>
            </w:r>
          </w:p>
          <w:p w14:paraId="4150DE1B" w14:textId="77777777" w:rsidR="00E50327" w:rsidRPr="00E50327" w:rsidRDefault="00E50327" w:rsidP="00577328">
            <w:pPr>
              <w:spacing w:line="264" w:lineRule="auto"/>
              <w:jc w:val="center"/>
              <w:rPr>
                <w:rFonts w:ascii="Arial" w:hAnsi="Arial" w:cs="Arial"/>
              </w:rPr>
            </w:pPr>
            <w:r w:rsidRPr="00E50327">
              <w:rPr>
                <w:rFonts w:ascii="Arial" w:hAnsi="Arial" w:cs="Arial"/>
              </w:rPr>
              <w:t>Monday</w:t>
            </w:r>
          </w:p>
        </w:tc>
        <w:tc>
          <w:tcPr>
            <w:tcW w:w="1949" w:type="dxa"/>
            <w:vAlign w:val="center"/>
          </w:tcPr>
          <w:p w14:paraId="5665984F" w14:textId="6120B5BC" w:rsidR="00E50327" w:rsidRPr="00E50327" w:rsidRDefault="005857CA" w:rsidP="00577328">
            <w:pPr>
              <w:spacing w:line="264" w:lineRule="auto"/>
              <w:rPr>
                <w:rFonts w:ascii="Arial" w:hAnsi="Arial" w:cs="Arial"/>
              </w:rPr>
            </w:pPr>
            <w:r>
              <w:rPr>
                <w:rFonts w:ascii="Arial" w:hAnsi="Arial" w:cs="Arial"/>
              </w:rPr>
              <w:t>7am</w:t>
            </w:r>
          </w:p>
        </w:tc>
        <w:tc>
          <w:tcPr>
            <w:tcW w:w="5921" w:type="dxa"/>
            <w:vAlign w:val="center"/>
          </w:tcPr>
          <w:p w14:paraId="1290FB20" w14:textId="3508F41C" w:rsidR="00E50327" w:rsidRPr="00E50327" w:rsidRDefault="005857CA" w:rsidP="00577328">
            <w:pPr>
              <w:spacing w:line="264" w:lineRule="auto"/>
              <w:rPr>
                <w:rFonts w:ascii="Arial" w:hAnsi="Arial" w:cs="Arial"/>
                <w:b/>
                <w:bCs/>
              </w:rPr>
            </w:pPr>
            <w:r>
              <w:rPr>
                <w:rFonts w:ascii="Arial" w:hAnsi="Arial" w:cs="Arial"/>
              </w:rPr>
              <w:t>Breakfas</w:t>
            </w:r>
            <w:r w:rsidR="00701782">
              <w:rPr>
                <w:rFonts w:ascii="Arial" w:hAnsi="Arial" w:cs="Arial"/>
              </w:rPr>
              <w:t>t</w:t>
            </w:r>
          </w:p>
        </w:tc>
      </w:tr>
      <w:tr w:rsidR="005857CA" w:rsidRPr="00E50327" w14:paraId="10BC5F10" w14:textId="77777777" w:rsidTr="0070687F">
        <w:tc>
          <w:tcPr>
            <w:tcW w:w="1480" w:type="dxa"/>
            <w:vMerge/>
            <w:vAlign w:val="center"/>
          </w:tcPr>
          <w:p w14:paraId="7C824F4C" w14:textId="77777777" w:rsidR="005857CA" w:rsidRPr="00E50327" w:rsidRDefault="005857CA" w:rsidP="00577328">
            <w:pPr>
              <w:spacing w:line="264" w:lineRule="auto"/>
              <w:jc w:val="center"/>
            </w:pPr>
          </w:p>
        </w:tc>
        <w:tc>
          <w:tcPr>
            <w:tcW w:w="1949" w:type="dxa"/>
            <w:vAlign w:val="center"/>
          </w:tcPr>
          <w:p w14:paraId="2E291B9C" w14:textId="361ED7E1" w:rsidR="005857CA" w:rsidRPr="00E50327" w:rsidRDefault="005857CA" w:rsidP="00577328">
            <w:pPr>
              <w:spacing w:line="264" w:lineRule="auto"/>
            </w:pPr>
            <w:r w:rsidRPr="00E50327">
              <w:rPr>
                <w:rFonts w:ascii="Arial" w:hAnsi="Arial" w:cs="Arial"/>
              </w:rPr>
              <w:t>8am-</w:t>
            </w:r>
            <w:r w:rsidR="009B7B30">
              <w:rPr>
                <w:rFonts w:ascii="Arial" w:hAnsi="Arial" w:cs="Arial"/>
              </w:rPr>
              <w:t>1</w:t>
            </w:r>
            <w:r w:rsidRPr="00E50327">
              <w:rPr>
                <w:rFonts w:ascii="Arial" w:hAnsi="Arial" w:cs="Arial"/>
              </w:rPr>
              <w:t>:30pm</w:t>
            </w:r>
          </w:p>
        </w:tc>
        <w:tc>
          <w:tcPr>
            <w:tcW w:w="5921" w:type="dxa"/>
            <w:vAlign w:val="center"/>
          </w:tcPr>
          <w:p w14:paraId="7A14F307" w14:textId="4E524A9D" w:rsidR="005857CA" w:rsidRPr="00E50327" w:rsidRDefault="005857CA" w:rsidP="00577328">
            <w:pPr>
              <w:spacing w:line="264" w:lineRule="auto"/>
            </w:pPr>
            <w:r w:rsidRPr="00E50327">
              <w:rPr>
                <w:rFonts w:ascii="Arial" w:hAnsi="Arial" w:cs="Arial"/>
              </w:rPr>
              <w:t>Medical clinics in local community via River Boat</w:t>
            </w:r>
          </w:p>
        </w:tc>
      </w:tr>
      <w:tr w:rsidR="009B7B30" w:rsidRPr="00E50327" w14:paraId="6904DE5A" w14:textId="77777777" w:rsidTr="0070687F">
        <w:tc>
          <w:tcPr>
            <w:tcW w:w="1480" w:type="dxa"/>
            <w:vMerge/>
            <w:vAlign w:val="center"/>
          </w:tcPr>
          <w:p w14:paraId="1FC441D0" w14:textId="77777777" w:rsidR="009B7B30" w:rsidRPr="00E50327" w:rsidRDefault="009B7B30" w:rsidP="00577328">
            <w:pPr>
              <w:spacing w:line="264" w:lineRule="auto"/>
              <w:jc w:val="center"/>
            </w:pPr>
          </w:p>
        </w:tc>
        <w:tc>
          <w:tcPr>
            <w:tcW w:w="1949" w:type="dxa"/>
            <w:vAlign w:val="center"/>
          </w:tcPr>
          <w:p w14:paraId="471D7F09" w14:textId="03859699" w:rsidR="009B7B30" w:rsidRPr="009B7B30" w:rsidRDefault="009B7B30" w:rsidP="00577328">
            <w:pPr>
              <w:spacing w:line="264" w:lineRule="auto"/>
              <w:rPr>
                <w:rFonts w:ascii="Arial" w:hAnsi="Arial" w:cs="Arial"/>
              </w:rPr>
            </w:pPr>
            <w:r w:rsidRPr="009B7B30">
              <w:rPr>
                <w:rFonts w:ascii="Arial" w:hAnsi="Arial" w:cs="Arial"/>
              </w:rPr>
              <w:t>2pm</w:t>
            </w:r>
          </w:p>
        </w:tc>
        <w:tc>
          <w:tcPr>
            <w:tcW w:w="5921" w:type="dxa"/>
            <w:vAlign w:val="center"/>
          </w:tcPr>
          <w:p w14:paraId="519F5822" w14:textId="38D4D417" w:rsidR="009B7B30" w:rsidRPr="009B7B30" w:rsidRDefault="009B7B30" w:rsidP="00577328">
            <w:pPr>
              <w:spacing w:line="264" w:lineRule="auto"/>
              <w:rPr>
                <w:rFonts w:ascii="Arial" w:hAnsi="Arial" w:cs="Arial"/>
              </w:rPr>
            </w:pPr>
            <w:r w:rsidRPr="009B7B30">
              <w:rPr>
                <w:rFonts w:ascii="Arial" w:hAnsi="Arial" w:cs="Arial"/>
              </w:rPr>
              <w:t>Lunch</w:t>
            </w:r>
          </w:p>
        </w:tc>
      </w:tr>
      <w:tr w:rsidR="00E50327" w:rsidRPr="00E50327" w14:paraId="33256590" w14:textId="77777777" w:rsidTr="0070687F">
        <w:tc>
          <w:tcPr>
            <w:tcW w:w="1480" w:type="dxa"/>
            <w:vMerge/>
            <w:vAlign w:val="center"/>
          </w:tcPr>
          <w:p w14:paraId="6A75981C" w14:textId="77777777" w:rsidR="00E50327" w:rsidRPr="00E50327" w:rsidRDefault="00E50327" w:rsidP="00577328">
            <w:pPr>
              <w:spacing w:line="264" w:lineRule="auto"/>
              <w:jc w:val="center"/>
              <w:rPr>
                <w:rFonts w:ascii="Arial" w:hAnsi="Arial" w:cs="Arial"/>
              </w:rPr>
            </w:pPr>
          </w:p>
        </w:tc>
        <w:tc>
          <w:tcPr>
            <w:tcW w:w="1949" w:type="dxa"/>
            <w:vAlign w:val="center"/>
          </w:tcPr>
          <w:p w14:paraId="3C594895" w14:textId="77777777" w:rsidR="00E50327" w:rsidRPr="00E50327" w:rsidRDefault="00E50327" w:rsidP="00577328">
            <w:pPr>
              <w:spacing w:line="264" w:lineRule="auto"/>
              <w:rPr>
                <w:rFonts w:ascii="Arial" w:hAnsi="Arial" w:cs="Arial"/>
              </w:rPr>
            </w:pPr>
            <w:r w:rsidRPr="00E50327">
              <w:rPr>
                <w:rFonts w:ascii="Arial" w:hAnsi="Arial" w:cs="Arial"/>
              </w:rPr>
              <w:t>3pm</w:t>
            </w:r>
          </w:p>
        </w:tc>
        <w:tc>
          <w:tcPr>
            <w:tcW w:w="5921" w:type="dxa"/>
            <w:vAlign w:val="center"/>
          </w:tcPr>
          <w:p w14:paraId="484250DF" w14:textId="5D521E7B" w:rsidR="00E50327" w:rsidRPr="00E50327" w:rsidRDefault="00E50327" w:rsidP="2C25BB55">
            <w:pPr>
              <w:spacing w:line="264" w:lineRule="auto"/>
              <w:rPr>
                <w:rFonts w:ascii="Arial" w:hAnsi="Arial" w:cs="Arial"/>
              </w:rPr>
            </w:pPr>
            <w:r w:rsidRPr="2C25BB55">
              <w:rPr>
                <w:rFonts w:ascii="Arial" w:hAnsi="Arial" w:cs="Arial"/>
              </w:rPr>
              <w:t xml:space="preserve">*Cultural activities including fishing, </w:t>
            </w:r>
            <w:r w:rsidR="00FB7665" w:rsidRPr="2C25BB55">
              <w:rPr>
                <w:rFonts w:ascii="Arial" w:hAnsi="Arial" w:cs="Arial"/>
              </w:rPr>
              <w:t xml:space="preserve">tour of Indiana; </w:t>
            </w:r>
            <w:r w:rsidR="00FB7665" w:rsidRPr="2C25BB55">
              <w:rPr>
                <w:rFonts w:ascii="Arial" w:hAnsi="Arial" w:cs="Arial"/>
                <w:b/>
                <w:bCs/>
              </w:rPr>
              <w:t>Optional: Canapy Walk (</w:t>
            </w:r>
            <w:r w:rsidR="00C07030" w:rsidRPr="2C25BB55">
              <w:rPr>
                <w:rFonts w:ascii="Arial" w:hAnsi="Arial" w:cs="Arial"/>
                <w:b/>
                <w:bCs/>
              </w:rPr>
              <w:t>$120 US, not included)</w:t>
            </w:r>
          </w:p>
        </w:tc>
      </w:tr>
      <w:tr w:rsidR="00C07030" w:rsidRPr="00E50327" w14:paraId="4DC34634" w14:textId="77777777" w:rsidTr="0070687F">
        <w:tc>
          <w:tcPr>
            <w:tcW w:w="1480" w:type="dxa"/>
            <w:vMerge/>
            <w:vAlign w:val="center"/>
          </w:tcPr>
          <w:p w14:paraId="6E11BED1" w14:textId="77777777" w:rsidR="00C07030" w:rsidRPr="00E50327" w:rsidRDefault="00C07030" w:rsidP="00577328">
            <w:pPr>
              <w:spacing w:line="264" w:lineRule="auto"/>
              <w:jc w:val="center"/>
            </w:pPr>
          </w:p>
        </w:tc>
        <w:tc>
          <w:tcPr>
            <w:tcW w:w="1949" w:type="dxa"/>
            <w:vAlign w:val="center"/>
          </w:tcPr>
          <w:p w14:paraId="39D24074" w14:textId="76D01EBA" w:rsidR="00C07030" w:rsidRPr="00E50327" w:rsidRDefault="00C07030" w:rsidP="00577328">
            <w:pPr>
              <w:spacing w:line="264" w:lineRule="auto"/>
            </w:pPr>
            <w:r w:rsidRPr="00E50327">
              <w:rPr>
                <w:rFonts w:ascii="Arial" w:hAnsi="Arial" w:cs="Arial"/>
              </w:rPr>
              <w:t>6pm-7:30pm</w:t>
            </w:r>
          </w:p>
        </w:tc>
        <w:tc>
          <w:tcPr>
            <w:tcW w:w="5921" w:type="dxa"/>
            <w:vAlign w:val="center"/>
          </w:tcPr>
          <w:p w14:paraId="51FF649A" w14:textId="099C84FB" w:rsidR="00C07030" w:rsidRPr="00E50327" w:rsidRDefault="007B4B60" w:rsidP="00577328">
            <w:pPr>
              <w:spacing w:line="264" w:lineRule="auto"/>
              <w:rPr>
                <w:b/>
                <w:bCs/>
              </w:rPr>
            </w:pPr>
            <w:r w:rsidRPr="00E50327">
              <w:rPr>
                <w:rFonts w:ascii="Arial" w:hAnsi="Arial" w:cs="Arial"/>
                <w:b/>
                <w:bCs/>
              </w:rPr>
              <w:t>Didactics:</w:t>
            </w:r>
            <w:r w:rsidRPr="00E50327">
              <w:rPr>
                <w:rFonts w:ascii="Arial" w:hAnsi="Arial" w:cs="Arial"/>
              </w:rPr>
              <w:t xml:space="preserve"> MSU Faculty</w:t>
            </w:r>
            <w:r>
              <w:rPr>
                <w:rFonts w:ascii="Arial" w:hAnsi="Arial" w:cs="Arial"/>
              </w:rPr>
              <w:t xml:space="preserve"> &amp; Local Partners/Reflections/Case Presentations</w:t>
            </w:r>
          </w:p>
        </w:tc>
      </w:tr>
      <w:tr w:rsidR="00E50327" w:rsidRPr="00E50327" w14:paraId="254DE5F6" w14:textId="77777777" w:rsidTr="0070687F">
        <w:tc>
          <w:tcPr>
            <w:tcW w:w="1480" w:type="dxa"/>
            <w:vMerge/>
            <w:vAlign w:val="center"/>
          </w:tcPr>
          <w:p w14:paraId="3CB60407" w14:textId="77777777" w:rsidR="00E50327" w:rsidRPr="00E50327" w:rsidRDefault="00E50327" w:rsidP="00577328">
            <w:pPr>
              <w:spacing w:line="264" w:lineRule="auto"/>
              <w:jc w:val="center"/>
              <w:rPr>
                <w:rFonts w:ascii="Arial" w:hAnsi="Arial" w:cs="Arial"/>
              </w:rPr>
            </w:pPr>
          </w:p>
        </w:tc>
        <w:tc>
          <w:tcPr>
            <w:tcW w:w="1949" w:type="dxa"/>
            <w:vAlign w:val="center"/>
          </w:tcPr>
          <w:p w14:paraId="2DC55BA8" w14:textId="6A29A81A" w:rsidR="00E50327" w:rsidRPr="00E50327" w:rsidRDefault="0048073E" w:rsidP="00577328">
            <w:pPr>
              <w:spacing w:line="264" w:lineRule="auto"/>
              <w:rPr>
                <w:rFonts w:ascii="Arial" w:hAnsi="Arial" w:cs="Arial"/>
              </w:rPr>
            </w:pPr>
            <w:r>
              <w:rPr>
                <w:rFonts w:ascii="Arial" w:hAnsi="Arial" w:cs="Arial"/>
              </w:rPr>
              <w:t>7:30pm</w:t>
            </w:r>
          </w:p>
        </w:tc>
        <w:tc>
          <w:tcPr>
            <w:tcW w:w="5921" w:type="dxa"/>
            <w:vAlign w:val="center"/>
          </w:tcPr>
          <w:p w14:paraId="075A1114" w14:textId="5D16C999" w:rsidR="00E50327" w:rsidRPr="00E50327" w:rsidRDefault="0048073E" w:rsidP="00577328">
            <w:pPr>
              <w:spacing w:line="264" w:lineRule="auto"/>
              <w:rPr>
                <w:rFonts w:ascii="Arial" w:hAnsi="Arial" w:cs="Arial"/>
              </w:rPr>
            </w:pPr>
            <w:r>
              <w:rPr>
                <w:rFonts w:ascii="Arial" w:hAnsi="Arial" w:cs="Arial"/>
              </w:rPr>
              <w:t>Dinner</w:t>
            </w:r>
          </w:p>
        </w:tc>
      </w:tr>
      <w:tr w:rsidR="00E50327" w:rsidRPr="00E50327" w14:paraId="610F5123" w14:textId="77777777" w:rsidTr="0070687F">
        <w:tc>
          <w:tcPr>
            <w:tcW w:w="1480" w:type="dxa"/>
            <w:vMerge w:val="restart"/>
            <w:vAlign w:val="center"/>
          </w:tcPr>
          <w:p w14:paraId="387BE2F6" w14:textId="175130EB" w:rsidR="00E50327" w:rsidRPr="00E50327" w:rsidRDefault="00E50327" w:rsidP="00577328">
            <w:pPr>
              <w:spacing w:line="264" w:lineRule="auto"/>
              <w:jc w:val="center"/>
              <w:rPr>
                <w:rFonts w:ascii="Arial" w:hAnsi="Arial" w:cs="Arial"/>
              </w:rPr>
            </w:pPr>
            <w:r>
              <w:rPr>
                <w:rFonts w:ascii="Arial" w:hAnsi="Arial" w:cs="Arial"/>
              </w:rPr>
              <w:t>8/1</w:t>
            </w:r>
            <w:r w:rsidR="00D424D9">
              <w:rPr>
                <w:rFonts w:ascii="Arial" w:hAnsi="Arial" w:cs="Arial"/>
              </w:rPr>
              <w:t>1</w:t>
            </w:r>
            <w:r>
              <w:rPr>
                <w:rFonts w:ascii="Arial" w:hAnsi="Arial" w:cs="Arial"/>
              </w:rPr>
              <w:t>/2</w:t>
            </w:r>
            <w:r w:rsidR="00D424D9">
              <w:rPr>
                <w:rFonts w:ascii="Arial" w:hAnsi="Arial" w:cs="Arial"/>
              </w:rPr>
              <w:t>6</w:t>
            </w:r>
          </w:p>
          <w:p w14:paraId="03BED3FC" w14:textId="77777777" w:rsidR="00E50327" w:rsidRPr="00E50327" w:rsidRDefault="00E50327" w:rsidP="00577328">
            <w:pPr>
              <w:spacing w:line="264" w:lineRule="auto"/>
              <w:jc w:val="center"/>
              <w:rPr>
                <w:rFonts w:ascii="Arial" w:hAnsi="Arial" w:cs="Arial"/>
              </w:rPr>
            </w:pPr>
            <w:r w:rsidRPr="00E50327">
              <w:rPr>
                <w:rFonts w:ascii="Arial" w:hAnsi="Arial" w:cs="Arial"/>
              </w:rPr>
              <w:t>Tuesday</w:t>
            </w:r>
          </w:p>
        </w:tc>
        <w:tc>
          <w:tcPr>
            <w:tcW w:w="1949" w:type="dxa"/>
            <w:vAlign w:val="center"/>
          </w:tcPr>
          <w:p w14:paraId="4AD70B24" w14:textId="44C776E1" w:rsidR="00E50327" w:rsidRPr="00E50327" w:rsidRDefault="0048073E" w:rsidP="00577328">
            <w:pPr>
              <w:spacing w:line="264" w:lineRule="auto"/>
              <w:rPr>
                <w:rFonts w:ascii="Arial" w:hAnsi="Arial" w:cs="Arial"/>
              </w:rPr>
            </w:pPr>
            <w:r>
              <w:rPr>
                <w:rFonts w:ascii="Arial" w:hAnsi="Arial" w:cs="Arial"/>
              </w:rPr>
              <w:t>7am</w:t>
            </w:r>
          </w:p>
        </w:tc>
        <w:tc>
          <w:tcPr>
            <w:tcW w:w="5921" w:type="dxa"/>
            <w:vAlign w:val="center"/>
          </w:tcPr>
          <w:p w14:paraId="36D33E71" w14:textId="1E675F58" w:rsidR="00E50327" w:rsidRPr="00E50327" w:rsidRDefault="0048073E" w:rsidP="00577328">
            <w:pPr>
              <w:spacing w:line="264" w:lineRule="auto"/>
              <w:rPr>
                <w:rFonts w:ascii="Arial" w:hAnsi="Arial" w:cs="Arial"/>
              </w:rPr>
            </w:pPr>
            <w:r>
              <w:rPr>
                <w:rFonts w:ascii="Arial" w:hAnsi="Arial" w:cs="Arial"/>
              </w:rPr>
              <w:t>Breakfast</w:t>
            </w:r>
          </w:p>
        </w:tc>
      </w:tr>
      <w:tr w:rsidR="0048073E" w:rsidRPr="00E50327" w14:paraId="37576F57" w14:textId="77777777" w:rsidTr="0070687F">
        <w:tc>
          <w:tcPr>
            <w:tcW w:w="1480" w:type="dxa"/>
            <w:vMerge/>
            <w:vAlign w:val="center"/>
          </w:tcPr>
          <w:p w14:paraId="2633697F" w14:textId="77777777" w:rsidR="0048073E" w:rsidRPr="00E50327" w:rsidRDefault="0048073E" w:rsidP="00577328">
            <w:pPr>
              <w:spacing w:line="264" w:lineRule="auto"/>
              <w:jc w:val="center"/>
            </w:pPr>
          </w:p>
        </w:tc>
        <w:tc>
          <w:tcPr>
            <w:tcW w:w="1949" w:type="dxa"/>
            <w:vAlign w:val="center"/>
          </w:tcPr>
          <w:p w14:paraId="1D62F24C" w14:textId="175B995B" w:rsidR="0048073E" w:rsidRPr="00E50327" w:rsidRDefault="0048073E" w:rsidP="00577328">
            <w:pPr>
              <w:spacing w:line="264" w:lineRule="auto"/>
            </w:pPr>
            <w:r w:rsidRPr="00E50327">
              <w:rPr>
                <w:rFonts w:ascii="Arial" w:hAnsi="Arial" w:cs="Arial"/>
              </w:rPr>
              <w:t>8am-</w:t>
            </w:r>
            <w:r w:rsidR="0070687F">
              <w:rPr>
                <w:rFonts w:ascii="Arial" w:hAnsi="Arial" w:cs="Arial"/>
              </w:rPr>
              <w:t>1</w:t>
            </w:r>
            <w:r w:rsidRPr="00E50327">
              <w:rPr>
                <w:rFonts w:ascii="Arial" w:hAnsi="Arial" w:cs="Arial"/>
              </w:rPr>
              <w:t>:30pm</w:t>
            </w:r>
          </w:p>
        </w:tc>
        <w:tc>
          <w:tcPr>
            <w:tcW w:w="5921" w:type="dxa"/>
            <w:vAlign w:val="center"/>
          </w:tcPr>
          <w:p w14:paraId="77F61A2F" w14:textId="6E41D2F2" w:rsidR="0048073E" w:rsidRPr="00E50327" w:rsidRDefault="0048073E" w:rsidP="00577328">
            <w:pPr>
              <w:spacing w:line="264" w:lineRule="auto"/>
            </w:pPr>
            <w:r w:rsidRPr="00E50327">
              <w:rPr>
                <w:rFonts w:ascii="Arial" w:hAnsi="Arial" w:cs="Arial"/>
              </w:rPr>
              <w:t>Medical clinics in local community via River Boat</w:t>
            </w:r>
          </w:p>
        </w:tc>
      </w:tr>
      <w:tr w:rsidR="00E50327" w:rsidRPr="00E50327" w14:paraId="7BEAAFE8" w14:textId="77777777" w:rsidTr="0070687F">
        <w:tc>
          <w:tcPr>
            <w:tcW w:w="1480" w:type="dxa"/>
            <w:vMerge/>
            <w:vAlign w:val="center"/>
          </w:tcPr>
          <w:p w14:paraId="23A88E9F" w14:textId="77777777" w:rsidR="00E50327" w:rsidRPr="00E50327" w:rsidRDefault="00E50327" w:rsidP="00577328">
            <w:pPr>
              <w:spacing w:line="264" w:lineRule="auto"/>
              <w:jc w:val="center"/>
              <w:rPr>
                <w:rFonts w:ascii="Arial" w:hAnsi="Arial" w:cs="Arial"/>
              </w:rPr>
            </w:pPr>
          </w:p>
        </w:tc>
        <w:tc>
          <w:tcPr>
            <w:tcW w:w="1949" w:type="dxa"/>
            <w:vAlign w:val="center"/>
          </w:tcPr>
          <w:p w14:paraId="14743A9D" w14:textId="09CC83C7" w:rsidR="00E50327" w:rsidRPr="00E50327" w:rsidRDefault="00993167" w:rsidP="00577328">
            <w:pPr>
              <w:spacing w:line="264" w:lineRule="auto"/>
              <w:rPr>
                <w:rFonts w:ascii="Arial" w:hAnsi="Arial" w:cs="Arial"/>
              </w:rPr>
            </w:pPr>
            <w:r>
              <w:rPr>
                <w:rFonts w:ascii="Arial" w:hAnsi="Arial" w:cs="Arial"/>
              </w:rPr>
              <w:t>1:30pm</w:t>
            </w:r>
          </w:p>
        </w:tc>
        <w:tc>
          <w:tcPr>
            <w:tcW w:w="5921" w:type="dxa"/>
            <w:vAlign w:val="center"/>
          </w:tcPr>
          <w:p w14:paraId="49F94C23" w14:textId="55DA4C42" w:rsidR="00E50327" w:rsidRPr="00E50327" w:rsidRDefault="00993167" w:rsidP="00577328">
            <w:pPr>
              <w:spacing w:line="264" w:lineRule="auto"/>
              <w:rPr>
                <w:rFonts w:ascii="Arial" w:hAnsi="Arial" w:cs="Arial"/>
              </w:rPr>
            </w:pPr>
            <w:r>
              <w:rPr>
                <w:rFonts w:ascii="Arial" w:hAnsi="Arial" w:cs="Arial"/>
              </w:rPr>
              <w:t>Lunch</w:t>
            </w:r>
          </w:p>
        </w:tc>
      </w:tr>
      <w:tr w:rsidR="00993167" w:rsidRPr="00E50327" w14:paraId="09AA7635" w14:textId="77777777" w:rsidTr="0070687F">
        <w:tc>
          <w:tcPr>
            <w:tcW w:w="1480" w:type="dxa"/>
            <w:vMerge/>
            <w:vAlign w:val="center"/>
          </w:tcPr>
          <w:p w14:paraId="214BE105" w14:textId="77777777" w:rsidR="00993167" w:rsidRPr="00E50327" w:rsidRDefault="00993167" w:rsidP="00577328">
            <w:pPr>
              <w:spacing w:line="264" w:lineRule="auto"/>
              <w:jc w:val="center"/>
            </w:pPr>
          </w:p>
        </w:tc>
        <w:tc>
          <w:tcPr>
            <w:tcW w:w="1949" w:type="dxa"/>
            <w:vAlign w:val="center"/>
          </w:tcPr>
          <w:p w14:paraId="77043FCD" w14:textId="79F09229" w:rsidR="00993167" w:rsidRPr="00993167" w:rsidRDefault="00993167" w:rsidP="00577328">
            <w:pPr>
              <w:spacing w:line="264" w:lineRule="auto"/>
              <w:rPr>
                <w:rFonts w:ascii="Arial" w:hAnsi="Arial" w:cs="Arial"/>
              </w:rPr>
            </w:pPr>
            <w:r w:rsidRPr="00993167">
              <w:rPr>
                <w:rFonts w:ascii="Arial" w:hAnsi="Arial" w:cs="Arial"/>
              </w:rPr>
              <w:t>3pm</w:t>
            </w:r>
          </w:p>
        </w:tc>
        <w:tc>
          <w:tcPr>
            <w:tcW w:w="5921" w:type="dxa"/>
            <w:vAlign w:val="center"/>
          </w:tcPr>
          <w:p w14:paraId="79108425" w14:textId="116615DD" w:rsidR="00993167" w:rsidRPr="00E50327" w:rsidRDefault="00993167" w:rsidP="4161B86F">
            <w:pPr>
              <w:spacing w:line="264" w:lineRule="auto"/>
              <w:rPr>
                <w:b/>
                <w:bCs/>
              </w:rPr>
            </w:pPr>
            <w:r w:rsidRPr="4161B86F">
              <w:rPr>
                <w:rFonts w:ascii="Arial" w:hAnsi="Arial" w:cs="Arial"/>
              </w:rPr>
              <w:t xml:space="preserve">*Cultural activities including fishing, animal watching; </w:t>
            </w:r>
            <w:r w:rsidRPr="4161B86F">
              <w:rPr>
                <w:rFonts w:ascii="Arial" w:hAnsi="Arial" w:cs="Arial"/>
                <w:b/>
                <w:bCs/>
              </w:rPr>
              <w:t>Optional: Canapy Walk ($120 US, not included)</w:t>
            </w:r>
          </w:p>
        </w:tc>
      </w:tr>
      <w:tr w:rsidR="00370419" w:rsidRPr="00E50327" w14:paraId="2FDEAC35" w14:textId="77777777" w:rsidTr="0070687F">
        <w:tc>
          <w:tcPr>
            <w:tcW w:w="1480" w:type="dxa"/>
            <w:vMerge/>
            <w:vAlign w:val="center"/>
          </w:tcPr>
          <w:p w14:paraId="35AB39FB" w14:textId="77777777" w:rsidR="00370419" w:rsidRPr="00E50327" w:rsidRDefault="00370419" w:rsidP="00577328">
            <w:pPr>
              <w:spacing w:line="264" w:lineRule="auto"/>
              <w:jc w:val="center"/>
            </w:pPr>
          </w:p>
        </w:tc>
        <w:tc>
          <w:tcPr>
            <w:tcW w:w="1949" w:type="dxa"/>
            <w:vAlign w:val="center"/>
          </w:tcPr>
          <w:p w14:paraId="04DC20A3" w14:textId="6A0125FE" w:rsidR="00370419" w:rsidRPr="00E50327" w:rsidRDefault="00370419" w:rsidP="00577328">
            <w:pPr>
              <w:spacing w:line="264" w:lineRule="auto"/>
            </w:pPr>
            <w:r w:rsidRPr="00E50327">
              <w:rPr>
                <w:rFonts w:ascii="Arial" w:hAnsi="Arial" w:cs="Arial"/>
              </w:rPr>
              <w:t>6pm-7:30pm</w:t>
            </w:r>
          </w:p>
        </w:tc>
        <w:tc>
          <w:tcPr>
            <w:tcW w:w="5921" w:type="dxa"/>
            <w:vAlign w:val="center"/>
          </w:tcPr>
          <w:p w14:paraId="0BDCC783" w14:textId="6216DCD7" w:rsidR="00370419" w:rsidRPr="00E50327" w:rsidRDefault="00370419" w:rsidP="00577328">
            <w:pPr>
              <w:spacing w:line="264" w:lineRule="auto"/>
              <w:rPr>
                <w:b/>
                <w:bCs/>
              </w:rPr>
            </w:pPr>
            <w:r w:rsidRPr="00E50327">
              <w:rPr>
                <w:rFonts w:ascii="Arial" w:hAnsi="Arial" w:cs="Arial"/>
                <w:b/>
                <w:bCs/>
              </w:rPr>
              <w:t>Didactics:</w:t>
            </w:r>
            <w:r w:rsidRPr="00E50327">
              <w:rPr>
                <w:rFonts w:ascii="Arial" w:hAnsi="Arial" w:cs="Arial"/>
              </w:rPr>
              <w:t xml:space="preserve"> Use of local plants in healthcare (Local Shaman-paid by program)</w:t>
            </w:r>
          </w:p>
        </w:tc>
      </w:tr>
      <w:tr w:rsidR="00E50327" w:rsidRPr="00E50327" w14:paraId="47658F9F" w14:textId="77777777" w:rsidTr="0070687F">
        <w:tc>
          <w:tcPr>
            <w:tcW w:w="1480" w:type="dxa"/>
            <w:vMerge/>
            <w:vAlign w:val="center"/>
          </w:tcPr>
          <w:p w14:paraId="756B4546" w14:textId="77777777" w:rsidR="00E50327" w:rsidRPr="00E50327" w:rsidRDefault="00E50327" w:rsidP="00577328">
            <w:pPr>
              <w:spacing w:line="264" w:lineRule="auto"/>
              <w:jc w:val="center"/>
              <w:rPr>
                <w:rFonts w:ascii="Arial" w:hAnsi="Arial" w:cs="Arial"/>
              </w:rPr>
            </w:pPr>
          </w:p>
        </w:tc>
        <w:tc>
          <w:tcPr>
            <w:tcW w:w="1949" w:type="dxa"/>
            <w:vAlign w:val="center"/>
          </w:tcPr>
          <w:p w14:paraId="2F4D8125" w14:textId="750563B6" w:rsidR="00E50327" w:rsidRPr="00E50327" w:rsidRDefault="00E50327" w:rsidP="00577328">
            <w:pPr>
              <w:spacing w:line="264" w:lineRule="auto"/>
              <w:rPr>
                <w:rFonts w:ascii="Arial" w:hAnsi="Arial" w:cs="Arial"/>
              </w:rPr>
            </w:pPr>
            <w:r w:rsidRPr="00E50327">
              <w:rPr>
                <w:rFonts w:ascii="Arial" w:hAnsi="Arial" w:cs="Arial"/>
              </w:rPr>
              <w:t>7:30pm</w:t>
            </w:r>
          </w:p>
        </w:tc>
        <w:tc>
          <w:tcPr>
            <w:tcW w:w="5921" w:type="dxa"/>
            <w:vAlign w:val="center"/>
          </w:tcPr>
          <w:p w14:paraId="4B6045E0" w14:textId="5F619AFF" w:rsidR="00E50327" w:rsidRPr="00370419" w:rsidRDefault="00370419" w:rsidP="00577328">
            <w:pPr>
              <w:spacing w:line="264" w:lineRule="auto"/>
              <w:rPr>
                <w:rFonts w:ascii="Arial" w:hAnsi="Arial" w:cs="Arial"/>
              </w:rPr>
            </w:pPr>
            <w:r w:rsidRPr="00370419">
              <w:rPr>
                <w:rFonts w:ascii="Arial" w:hAnsi="Arial" w:cs="Arial"/>
              </w:rPr>
              <w:t>Dinner (included)</w:t>
            </w:r>
          </w:p>
        </w:tc>
      </w:tr>
      <w:tr w:rsidR="00E50327" w:rsidRPr="00E50327" w14:paraId="216008B1" w14:textId="77777777" w:rsidTr="0070687F">
        <w:trPr>
          <w:trHeight w:val="332"/>
        </w:trPr>
        <w:tc>
          <w:tcPr>
            <w:tcW w:w="1480" w:type="dxa"/>
            <w:vMerge w:val="restart"/>
            <w:vAlign w:val="center"/>
          </w:tcPr>
          <w:p w14:paraId="1E439A29" w14:textId="0C5C035C" w:rsidR="00E50327" w:rsidRPr="00E50327" w:rsidRDefault="00E50327" w:rsidP="00577328">
            <w:pPr>
              <w:spacing w:line="264" w:lineRule="auto"/>
              <w:jc w:val="center"/>
              <w:rPr>
                <w:rFonts w:ascii="Arial" w:hAnsi="Arial" w:cs="Arial"/>
              </w:rPr>
            </w:pPr>
            <w:r>
              <w:rPr>
                <w:rFonts w:ascii="Arial" w:hAnsi="Arial" w:cs="Arial"/>
              </w:rPr>
              <w:t>8/1</w:t>
            </w:r>
            <w:r w:rsidR="00D424D9">
              <w:rPr>
                <w:rFonts w:ascii="Arial" w:hAnsi="Arial" w:cs="Arial"/>
              </w:rPr>
              <w:t>2/26</w:t>
            </w:r>
          </w:p>
          <w:p w14:paraId="227DD0BE" w14:textId="77777777" w:rsidR="00E50327" w:rsidRPr="00E50327" w:rsidRDefault="00E50327" w:rsidP="00577328">
            <w:pPr>
              <w:spacing w:line="264" w:lineRule="auto"/>
              <w:jc w:val="center"/>
              <w:rPr>
                <w:rFonts w:ascii="Arial" w:hAnsi="Arial" w:cs="Arial"/>
              </w:rPr>
            </w:pPr>
            <w:r w:rsidRPr="00E50327">
              <w:rPr>
                <w:rFonts w:ascii="Arial" w:hAnsi="Arial" w:cs="Arial"/>
              </w:rPr>
              <w:t>Wednesday</w:t>
            </w:r>
          </w:p>
        </w:tc>
        <w:tc>
          <w:tcPr>
            <w:tcW w:w="1949" w:type="dxa"/>
            <w:vAlign w:val="center"/>
          </w:tcPr>
          <w:p w14:paraId="4FBDC531" w14:textId="6E8D5606" w:rsidR="00E50327" w:rsidRPr="00E50327" w:rsidRDefault="009B5AD4" w:rsidP="00577328">
            <w:pPr>
              <w:spacing w:line="264" w:lineRule="auto"/>
              <w:rPr>
                <w:rFonts w:ascii="Arial" w:hAnsi="Arial" w:cs="Arial"/>
              </w:rPr>
            </w:pPr>
            <w:r>
              <w:rPr>
                <w:rFonts w:ascii="Arial" w:hAnsi="Arial" w:cs="Arial"/>
              </w:rPr>
              <w:t>6am</w:t>
            </w:r>
          </w:p>
        </w:tc>
        <w:tc>
          <w:tcPr>
            <w:tcW w:w="5921" w:type="dxa"/>
            <w:vAlign w:val="center"/>
          </w:tcPr>
          <w:p w14:paraId="3E42BD2C" w14:textId="2CC375BF" w:rsidR="00E50327" w:rsidRPr="00E50327" w:rsidRDefault="009B5AD4" w:rsidP="00577328">
            <w:pPr>
              <w:spacing w:line="264" w:lineRule="auto"/>
              <w:rPr>
                <w:rFonts w:ascii="Arial" w:hAnsi="Arial" w:cs="Arial"/>
              </w:rPr>
            </w:pPr>
            <w:r>
              <w:rPr>
                <w:rFonts w:ascii="Arial" w:hAnsi="Arial" w:cs="Arial"/>
              </w:rPr>
              <w:t>Bird watching</w:t>
            </w:r>
          </w:p>
        </w:tc>
      </w:tr>
      <w:tr w:rsidR="009B5AD4" w:rsidRPr="00E50327" w14:paraId="7F51D193" w14:textId="77777777" w:rsidTr="0070687F">
        <w:tc>
          <w:tcPr>
            <w:tcW w:w="1480" w:type="dxa"/>
            <w:vMerge/>
            <w:vAlign w:val="center"/>
          </w:tcPr>
          <w:p w14:paraId="2FEC966C" w14:textId="77777777" w:rsidR="009B5AD4" w:rsidRPr="00E50327" w:rsidRDefault="009B5AD4" w:rsidP="00577328">
            <w:pPr>
              <w:spacing w:line="264" w:lineRule="auto"/>
              <w:jc w:val="center"/>
            </w:pPr>
          </w:p>
        </w:tc>
        <w:tc>
          <w:tcPr>
            <w:tcW w:w="1949" w:type="dxa"/>
            <w:vAlign w:val="center"/>
          </w:tcPr>
          <w:p w14:paraId="22536FEC" w14:textId="3A601360" w:rsidR="009B5AD4" w:rsidRPr="009B5AD4" w:rsidRDefault="009B5AD4" w:rsidP="00577328">
            <w:pPr>
              <w:spacing w:line="264" w:lineRule="auto"/>
              <w:rPr>
                <w:rFonts w:ascii="Arial" w:hAnsi="Arial" w:cs="Arial"/>
              </w:rPr>
            </w:pPr>
            <w:r w:rsidRPr="009B5AD4">
              <w:rPr>
                <w:rFonts w:ascii="Arial" w:hAnsi="Arial" w:cs="Arial"/>
              </w:rPr>
              <w:t>7am</w:t>
            </w:r>
          </w:p>
        </w:tc>
        <w:tc>
          <w:tcPr>
            <w:tcW w:w="5921" w:type="dxa"/>
            <w:vAlign w:val="center"/>
          </w:tcPr>
          <w:p w14:paraId="75F97D88" w14:textId="3551BF93" w:rsidR="009B5AD4" w:rsidRPr="009B5AD4" w:rsidRDefault="009B5AD4" w:rsidP="00577328">
            <w:pPr>
              <w:spacing w:line="264" w:lineRule="auto"/>
              <w:rPr>
                <w:rFonts w:ascii="Arial" w:hAnsi="Arial" w:cs="Arial"/>
              </w:rPr>
            </w:pPr>
            <w:r w:rsidRPr="009B5AD4">
              <w:rPr>
                <w:rFonts w:ascii="Arial" w:hAnsi="Arial" w:cs="Arial"/>
              </w:rPr>
              <w:t>Breakfast</w:t>
            </w:r>
          </w:p>
        </w:tc>
      </w:tr>
      <w:tr w:rsidR="008E06FE" w:rsidRPr="00E50327" w14:paraId="5F0C05A5" w14:textId="77777777" w:rsidTr="0070687F">
        <w:tc>
          <w:tcPr>
            <w:tcW w:w="1480" w:type="dxa"/>
            <w:vMerge/>
            <w:vAlign w:val="center"/>
          </w:tcPr>
          <w:p w14:paraId="12EA85D4" w14:textId="77777777" w:rsidR="008E06FE" w:rsidRPr="00E50327" w:rsidRDefault="008E06FE" w:rsidP="00577328">
            <w:pPr>
              <w:spacing w:line="264" w:lineRule="auto"/>
              <w:jc w:val="center"/>
            </w:pPr>
          </w:p>
        </w:tc>
        <w:tc>
          <w:tcPr>
            <w:tcW w:w="1949" w:type="dxa"/>
            <w:vAlign w:val="center"/>
          </w:tcPr>
          <w:p w14:paraId="4A1CC78B" w14:textId="5841855E" w:rsidR="008E06FE" w:rsidRPr="00E50327" w:rsidRDefault="008E06FE" w:rsidP="00577328">
            <w:pPr>
              <w:spacing w:line="264" w:lineRule="auto"/>
            </w:pPr>
            <w:r w:rsidRPr="00E50327">
              <w:rPr>
                <w:rFonts w:ascii="Arial" w:hAnsi="Arial" w:cs="Arial"/>
              </w:rPr>
              <w:t>10am</w:t>
            </w:r>
          </w:p>
        </w:tc>
        <w:tc>
          <w:tcPr>
            <w:tcW w:w="5921" w:type="dxa"/>
            <w:vAlign w:val="center"/>
          </w:tcPr>
          <w:p w14:paraId="4D1FFBCF" w14:textId="64A639F1" w:rsidR="008E06FE" w:rsidRPr="00E50327" w:rsidRDefault="008E06FE" w:rsidP="00577328">
            <w:pPr>
              <w:spacing w:line="264" w:lineRule="auto"/>
            </w:pPr>
            <w:r w:rsidRPr="00E50327">
              <w:rPr>
                <w:rFonts w:ascii="Arial" w:hAnsi="Arial" w:cs="Arial"/>
              </w:rPr>
              <w:t>Depart via Amazon River on speed boats (provided by program) to Iquitos</w:t>
            </w:r>
          </w:p>
        </w:tc>
      </w:tr>
      <w:tr w:rsidR="00E50327" w:rsidRPr="00E50327" w14:paraId="526C6288" w14:textId="77777777" w:rsidTr="0070687F">
        <w:tc>
          <w:tcPr>
            <w:tcW w:w="1480" w:type="dxa"/>
            <w:vMerge/>
            <w:vAlign w:val="center"/>
          </w:tcPr>
          <w:p w14:paraId="7C3A419E" w14:textId="77777777" w:rsidR="00E50327" w:rsidRPr="00E50327" w:rsidRDefault="00E50327" w:rsidP="00577328">
            <w:pPr>
              <w:spacing w:line="264" w:lineRule="auto"/>
              <w:jc w:val="center"/>
              <w:rPr>
                <w:rFonts w:ascii="Arial" w:hAnsi="Arial" w:cs="Arial"/>
              </w:rPr>
            </w:pPr>
          </w:p>
        </w:tc>
        <w:tc>
          <w:tcPr>
            <w:tcW w:w="1949" w:type="dxa"/>
            <w:vAlign w:val="center"/>
          </w:tcPr>
          <w:p w14:paraId="61F44A00" w14:textId="77777777" w:rsidR="00E50327" w:rsidRPr="00E50327" w:rsidRDefault="00E50327" w:rsidP="00577328">
            <w:pPr>
              <w:spacing w:line="264" w:lineRule="auto"/>
              <w:rPr>
                <w:rFonts w:ascii="Arial" w:hAnsi="Arial" w:cs="Arial"/>
              </w:rPr>
            </w:pPr>
            <w:r w:rsidRPr="00E50327">
              <w:rPr>
                <w:rFonts w:ascii="Arial" w:hAnsi="Arial" w:cs="Arial"/>
              </w:rPr>
              <w:t>1pm</w:t>
            </w:r>
          </w:p>
        </w:tc>
        <w:tc>
          <w:tcPr>
            <w:tcW w:w="5921" w:type="dxa"/>
            <w:vAlign w:val="center"/>
          </w:tcPr>
          <w:p w14:paraId="73C7C8B9" w14:textId="77777777" w:rsidR="00E50327" w:rsidRPr="00E50327" w:rsidRDefault="00E50327" w:rsidP="00577328">
            <w:pPr>
              <w:spacing w:line="264" w:lineRule="auto"/>
              <w:rPr>
                <w:rFonts w:ascii="Arial" w:hAnsi="Arial" w:cs="Arial"/>
              </w:rPr>
            </w:pPr>
            <w:r w:rsidRPr="00E50327">
              <w:rPr>
                <w:rFonts w:ascii="Arial" w:hAnsi="Arial" w:cs="Arial"/>
              </w:rPr>
              <w:t>Flight to Lima</w:t>
            </w:r>
          </w:p>
        </w:tc>
      </w:tr>
      <w:tr w:rsidR="00E50327" w:rsidRPr="00E50327" w14:paraId="29A6535D" w14:textId="77777777" w:rsidTr="0070687F">
        <w:tc>
          <w:tcPr>
            <w:tcW w:w="1480" w:type="dxa"/>
            <w:vMerge/>
            <w:vAlign w:val="center"/>
          </w:tcPr>
          <w:p w14:paraId="230CE907" w14:textId="77777777" w:rsidR="00E50327" w:rsidRPr="00E50327" w:rsidRDefault="00E50327" w:rsidP="00577328">
            <w:pPr>
              <w:spacing w:line="264" w:lineRule="auto"/>
              <w:jc w:val="center"/>
              <w:rPr>
                <w:rFonts w:ascii="Arial" w:hAnsi="Arial" w:cs="Arial"/>
              </w:rPr>
            </w:pPr>
          </w:p>
        </w:tc>
        <w:tc>
          <w:tcPr>
            <w:tcW w:w="1949" w:type="dxa"/>
            <w:vAlign w:val="center"/>
          </w:tcPr>
          <w:p w14:paraId="4154816B" w14:textId="77777777" w:rsidR="00E50327" w:rsidRPr="00E50327" w:rsidRDefault="00E50327" w:rsidP="00577328">
            <w:pPr>
              <w:spacing w:line="264" w:lineRule="auto"/>
              <w:rPr>
                <w:rFonts w:ascii="Arial" w:hAnsi="Arial" w:cs="Arial"/>
              </w:rPr>
            </w:pPr>
          </w:p>
        </w:tc>
        <w:tc>
          <w:tcPr>
            <w:tcW w:w="5921" w:type="dxa"/>
            <w:vAlign w:val="center"/>
          </w:tcPr>
          <w:p w14:paraId="61F5B179" w14:textId="77777777" w:rsidR="00E50327" w:rsidRPr="00E50327" w:rsidRDefault="00E50327" w:rsidP="00577328">
            <w:pPr>
              <w:spacing w:line="264" w:lineRule="auto"/>
              <w:rPr>
                <w:rFonts w:ascii="Arial" w:hAnsi="Arial" w:cs="Arial"/>
              </w:rPr>
            </w:pPr>
            <w:r w:rsidRPr="00E50327">
              <w:rPr>
                <w:rFonts w:ascii="Arial" w:hAnsi="Arial" w:cs="Arial"/>
              </w:rPr>
              <w:t>Lunch on own</w:t>
            </w:r>
          </w:p>
        </w:tc>
      </w:tr>
      <w:tr w:rsidR="001749DC" w:rsidRPr="00E50327" w14:paraId="053B0070" w14:textId="77777777" w:rsidTr="0070687F">
        <w:tc>
          <w:tcPr>
            <w:tcW w:w="1480" w:type="dxa"/>
            <w:vMerge/>
            <w:vAlign w:val="center"/>
          </w:tcPr>
          <w:p w14:paraId="2E055894" w14:textId="77777777" w:rsidR="001749DC" w:rsidRPr="00E50327" w:rsidRDefault="001749DC" w:rsidP="00577328">
            <w:pPr>
              <w:spacing w:line="264" w:lineRule="auto"/>
              <w:jc w:val="center"/>
            </w:pPr>
          </w:p>
        </w:tc>
        <w:tc>
          <w:tcPr>
            <w:tcW w:w="1949" w:type="dxa"/>
            <w:vAlign w:val="center"/>
          </w:tcPr>
          <w:p w14:paraId="1E23E708" w14:textId="376F1DC2" w:rsidR="001749DC" w:rsidRPr="00E50327" w:rsidRDefault="001749DC" w:rsidP="00577328">
            <w:pPr>
              <w:spacing w:line="264" w:lineRule="auto"/>
            </w:pPr>
            <w:r w:rsidRPr="00E50327">
              <w:rPr>
                <w:rFonts w:ascii="Arial" w:hAnsi="Arial" w:cs="Arial"/>
              </w:rPr>
              <w:t>4pm</w:t>
            </w:r>
          </w:p>
        </w:tc>
        <w:tc>
          <w:tcPr>
            <w:tcW w:w="5921" w:type="dxa"/>
            <w:vAlign w:val="center"/>
          </w:tcPr>
          <w:p w14:paraId="6262D966" w14:textId="64E2AC02" w:rsidR="001749DC" w:rsidRPr="003E05DD" w:rsidRDefault="001749DC" w:rsidP="00577328">
            <w:pPr>
              <w:spacing w:line="264" w:lineRule="auto"/>
              <w:rPr>
                <w:rFonts w:ascii="Arial" w:hAnsi="Arial" w:cs="Arial"/>
              </w:rPr>
            </w:pPr>
            <w:r w:rsidRPr="00E50327">
              <w:rPr>
                <w:rFonts w:ascii="Arial" w:hAnsi="Arial" w:cs="Arial"/>
              </w:rPr>
              <w:t xml:space="preserve">Arrival, transfer to hotel, </w:t>
            </w:r>
            <w:r>
              <w:rPr>
                <w:rFonts w:ascii="Arial" w:hAnsi="Arial" w:cs="Arial"/>
              </w:rPr>
              <w:t>f</w:t>
            </w:r>
            <w:r w:rsidRPr="00E50327">
              <w:rPr>
                <w:rFonts w:ascii="Arial" w:hAnsi="Arial" w:cs="Arial"/>
              </w:rPr>
              <w:t>ree time to explore Miraflores</w:t>
            </w:r>
          </w:p>
        </w:tc>
      </w:tr>
      <w:tr w:rsidR="0040796E" w:rsidRPr="00E50327" w14:paraId="4E7C3004" w14:textId="77777777" w:rsidTr="0070687F">
        <w:trPr>
          <w:trHeight w:val="368"/>
        </w:trPr>
        <w:tc>
          <w:tcPr>
            <w:tcW w:w="1480" w:type="dxa"/>
            <w:vMerge/>
            <w:vAlign w:val="center"/>
          </w:tcPr>
          <w:p w14:paraId="6CD8D98B" w14:textId="77777777" w:rsidR="0040796E" w:rsidRPr="00E50327" w:rsidRDefault="0040796E" w:rsidP="00577328">
            <w:pPr>
              <w:spacing w:line="264" w:lineRule="auto"/>
              <w:jc w:val="center"/>
              <w:rPr>
                <w:rFonts w:ascii="Arial" w:hAnsi="Arial" w:cs="Arial"/>
              </w:rPr>
            </w:pPr>
          </w:p>
        </w:tc>
        <w:tc>
          <w:tcPr>
            <w:tcW w:w="1949" w:type="dxa"/>
            <w:vAlign w:val="center"/>
          </w:tcPr>
          <w:p w14:paraId="561EA3A1" w14:textId="66EDB9F1" w:rsidR="0040796E" w:rsidRPr="00E50327" w:rsidRDefault="0040796E" w:rsidP="00577328">
            <w:pPr>
              <w:spacing w:line="264" w:lineRule="auto"/>
              <w:rPr>
                <w:rFonts w:ascii="Arial" w:hAnsi="Arial" w:cs="Arial"/>
              </w:rPr>
            </w:pPr>
          </w:p>
        </w:tc>
        <w:tc>
          <w:tcPr>
            <w:tcW w:w="5921" w:type="dxa"/>
            <w:vAlign w:val="center"/>
          </w:tcPr>
          <w:p w14:paraId="70783452" w14:textId="1C6E4B9C" w:rsidR="0040796E" w:rsidRPr="00E50327" w:rsidRDefault="0040796E" w:rsidP="00577328">
            <w:pPr>
              <w:spacing w:line="264" w:lineRule="auto"/>
              <w:rPr>
                <w:rFonts w:ascii="Arial" w:hAnsi="Arial" w:cs="Arial"/>
              </w:rPr>
            </w:pPr>
            <w:r w:rsidRPr="00E50327">
              <w:rPr>
                <w:rFonts w:ascii="Arial" w:hAnsi="Arial" w:cs="Arial"/>
              </w:rPr>
              <w:t>Dinner on own</w:t>
            </w:r>
          </w:p>
        </w:tc>
      </w:tr>
      <w:tr w:rsidR="001749DC" w:rsidRPr="00E50327" w14:paraId="3EAE4656" w14:textId="77777777" w:rsidTr="0070687F">
        <w:tc>
          <w:tcPr>
            <w:tcW w:w="1480" w:type="dxa"/>
            <w:vMerge w:val="restart"/>
            <w:vAlign w:val="center"/>
          </w:tcPr>
          <w:p w14:paraId="28C7CE5E" w14:textId="620E3058" w:rsidR="001749DC" w:rsidRPr="00E50327" w:rsidRDefault="001749DC" w:rsidP="00577328">
            <w:pPr>
              <w:spacing w:line="264" w:lineRule="auto"/>
              <w:jc w:val="center"/>
              <w:rPr>
                <w:rFonts w:ascii="Arial" w:hAnsi="Arial" w:cs="Arial"/>
              </w:rPr>
            </w:pPr>
            <w:r>
              <w:rPr>
                <w:rFonts w:ascii="Arial" w:hAnsi="Arial" w:cs="Arial"/>
              </w:rPr>
              <w:t>8/1</w:t>
            </w:r>
            <w:r w:rsidR="00D424D9">
              <w:rPr>
                <w:rFonts w:ascii="Arial" w:hAnsi="Arial" w:cs="Arial"/>
              </w:rPr>
              <w:t>3</w:t>
            </w:r>
            <w:r>
              <w:rPr>
                <w:rFonts w:ascii="Arial" w:hAnsi="Arial" w:cs="Arial"/>
              </w:rPr>
              <w:t>/2</w:t>
            </w:r>
            <w:r w:rsidR="00D424D9">
              <w:rPr>
                <w:rFonts w:ascii="Arial" w:hAnsi="Arial" w:cs="Arial"/>
              </w:rPr>
              <w:t>6</w:t>
            </w:r>
          </w:p>
          <w:p w14:paraId="1444B01D" w14:textId="77777777" w:rsidR="001749DC" w:rsidRPr="00E50327" w:rsidRDefault="001749DC" w:rsidP="00577328">
            <w:pPr>
              <w:spacing w:line="264" w:lineRule="auto"/>
              <w:jc w:val="center"/>
              <w:rPr>
                <w:rFonts w:ascii="Arial" w:hAnsi="Arial" w:cs="Arial"/>
              </w:rPr>
            </w:pPr>
            <w:r w:rsidRPr="00E50327">
              <w:rPr>
                <w:rFonts w:ascii="Arial" w:hAnsi="Arial" w:cs="Arial"/>
              </w:rPr>
              <w:t>Thursday</w:t>
            </w:r>
          </w:p>
        </w:tc>
        <w:tc>
          <w:tcPr>
            <w:tcW w:w="1949" w:type="dxa"/>
            <w:vAlign w:val="center"/>
          </w:tcPr>
          <w:p w14:paraId="2A24F259" w14:textId="46B3AD44" w:rsidR="001749DC" w:rsidRPr="00E50327" w:rsidRDefault="0070687F" w:rsidP="00577328">
            <w:pPr>
              <w:spacing w:line="264" w:lineRule="auto"/>
              <w:rPr>
                <w:rFonts w:ascii="Arial" w:hAnsi="Arial" w:cs="Arial"/>
              </w:rPr>
            </w:pPr>
            <w:r>
              <w:rPr>
                <w:rFonts w:ascii="Arial" w:hAnsi="Arial" w:cs="Arial"/>
              </w:rPr>
              <w:t>7am</w:t>
            </w:r>
          </w:p>
        </w:tc>
        <w:tc>
          <w:tcPr>
            <w:tcW w:w="5921" w:type="dxa"/>
            <w:vAlign w:val="center"/>
          </w:tcPr>
          <w:p w14:paraId="66720171" w14:textId="760AD959" w:rsidR="001749DC" w:rsidRPr="00E50327" w:rsidRDefault="0040796E" w:rsidP="00577328">
            <w:pPr>
              <w:spacing w:line="264" w:lineRule="auto"/>
              <w:rPr>
                <w:rFonts w:ascii="Arial" w:hAnsi="Arial" w:cs="Arial"/>
              </w:rPr>
            </w:pPr>
            <w:r w:rsidRPr="00E50327">
              <w:rPr>
                <w:rFonts w:ascii="Arial" w:hAnsi="Arial" w:cs="Arial"/>
              </w:rPr>
              <w:t>Breakfast included at hotel</w:t>
            </w:r>
          </w:p>
        </w:tc>
      </w:tr>
      <w:tr w:rsidR="0040796E" w:rsidRPr="00E50327" w14:paraId="28733E47" w14:textId="77777777" w:rsidTr="0070687F">
        <w:tc>
          <w:tcPr>
            <w:tcW w:w="1480" w:type="dxa"/>
            <w:vMerge/>
            <w:vAlign w:val="center"/>
          </w:tcPr>
          <w:p w14:paraId="75348A06" w14:textId="77777777" w:rsidR="0040796E" w:rsidRDefault="0040796E" w:rsidP="00577328">
            <w:pPr>
              <w:spacing w:line="264" w:lineRule="auto"/>
              <w:jc w:val="center"/>
            </w:pPr>
          </w:p>
        </w:tc>
        <w:tc>
          <w:tcPr>
            <w:tcW w:w="1949" w:type="dxa"/>
            <w:vAlign w:val="center"/>
          </w:tcPr>
          <w:p w14:paraId="7B9FF7AB" w14:textId="709FA035" w:rsidR="0040796E" w:rsidRPr="00E50327" w:rsidRDefault="0040796E" w:rsidP="00577328">
            <w:pPr>
              <w:spacing w:line="264" w:lineRule="auto"/>
            </w:pPr>
            <w:r w:rsidRPr="00E50327">
              <w:rPr>
                <w:rFonts w:ascii="Arial" w:hAnsi="Arial" w:cs="Arial"/>
              </w:rPr>
              <w:t>8am-</w:t>
            </w:r>
            <w:r w:rsidR="0009703B">
              <w:rPr>
                <w:rFonts w:ascii="Arial" w:hAnsi="Arial" w:cs="Arial"/>
              </w:rPr>
              <w:t>1</w:t>
            </w:r>
            <w:r w:rsidRPr="00E50327">
              <w:rPr>
                <w:rFonts w:ascii="Arial" w:hAnsi="Arial" w:cs="Arial"/>
              </w:rPr>
              <w:t>pm</w:t>
            </w:r>
          </w:p>
        </w:tc>
        <w:tc>
          <w:tcPr>
            <w:tcW w:w="5921" w:type="dxa"/>
            <w:vAlign w:val="center"/>
          </w:tcPr>
          <w:p w14:paraId="42ED661D" w14:textId="61D256AB" w:rsidR="0040796E" w:rsidRPr="00E50327" w:rsidRDefault="0040796E" w:rsidP="00577328">
            <w:pPr>
              <w:spacing w:line="264" w:lineRule="auto"/>
            </w:pPr>
            <w:r w:rsidRPr="00E50327">
              <w:rPr>
                <w:rFonts w:ascii="Arial" w:hAnsi="Arial" w:cs="Arial"/>
              </w:rPr>
              <w:t xml:space="preserve">Tour and presentation: </w:t>
            </w:r>
            <w:r w:rsidR="00D424D9" w:rsidRPr="4161B86F">
              <w:rPr>
                <w:rFonts w:ascii="Arial" w:hAnsi="Arial" w:cs="Arial"/>
              </w:rPr>
              <w:t xml:space="preserve">Hospital Arzobispo Loayza </w:t>
            </w:r>
            <w:r w:rsidRPr="00E50327">
              <w:rPr>
                <w:rFonts w:ascii="Arial" w:hAnsi="Arial" w:cs="Arial"/>
              </w:rPr>
              <w:t>(bus pick up and drop off)</w:t>
            </w:r>
          </w:p>
        </w:tc>
      </w:tr>
      <w:tr w:rsidR="001749DC" w:rsidRPr="00E50327" w14:paraId="224C409E" w14:textId="77777777" w:rsidTr="0070687F">
        <w:tc>
          <w:tcPr>
            <w:tcW w:w="1480" w:type="dxa"/>
            <w:vMerge/>
            <w:vAlign w:val="center"/>
          </w:tcPr>
          <w:p w14:paraId="3ECD1581" w14:textId="77777777" w:rsidR="001749DC" w:rsidRPr="00E50327" w:rsidRDefault="001749DC" w:rsidP="00577328">
            <w:pPr>
              <w:spacing w:line="264" w:lineRule="auto"/>
              <w:jc w:val="center"/>
              <w:rPr>
                <w:rFonts w:ascii="Arial" w:hAnsi="Arial" w:cs="Arial"/>
              </w:rPr>
            </w:pPr>
          </w:p>
        </w:tc>
        <w:tc>
          <w:tcPr>
            <w:tcW w:w="1949" w:type="dxa"/>
            <w:vAlign w:val="center"/>
          </w:tcPr>
          <w:p w14:paraId="5CBEBB8C" w14:textId="08DBF9FA" w:rsidR="001749DC" w:rsidRPr="00E50327" w:rsidRDefault="0009703B" w:rsidP="00577328">
            <w:pPr>
              <w:spacing w:line="264" w:lineRule="auto"/>
              <w:rPr>
                <w:rFonts w:ascii="Arial" w:hAnsi="Arial" w:cs="Arial"/>
              </w:rPr>
            </w:pPr>
            <w:r>
              <w:rPr>
                <w:rFonts w:ascii="Arial" w:hAnsi="Arial" w:cs="Arial"/>
              </w:rPr>
              <w:t>1:30</w:t>
            </w:r>
            <w:r w:rsidR="001749DC" w:rsidRPr="00E50327">
              <w:rPr>
                <w:rFonts w:ascii="Arial" w:hAnsi="Arial" w:cs="Arial"/>
              </w:rPr>
              <w:t>pm-5pm</w:t>
            </w:r>
          </w:p>
        </w:tc>
        <w:tc>
          <w:tcPr>
            <w:tcW w:w="5921" w:type="dxa"/>
            <w:vAlign w:val="center"/>
          </w:tcPr>
          <w:p w14:paraId="1C2DC0DB" w14:textId="2A9C2978" w:rsidR="001749DC" w:rsidRPr="00E50327" w:rsidRDefault="0009703B" w:rsidP="00577328">
            <w:pPr>
              <w:spacing w:line="264" w:lineRule="auto"/>
              <w:rPr>
                <w:rFonts w:ascii="Arial" w:hAnsi="Arial" w:cs="Arial"/>
              </w:rPr>
            </w:pPr>
            <w:r>
              <w:rPr>
                <w:rFonts w:ascii="Arial" w:hAnsi="Arial" w:cs="Arial"/>
              </w:rPr>
              <w:t>Lunch provided; guided tour of Lima (cathedral, San Francisco catacombs, Larco museum – tickets included in program)</w:t>
            </w:r>
          </w:p>
        </w:tc>
      </w:tr>
      <w:tr w:rsidR="009A3FBB" w:rsidRPr="00E50327" w14:paraId="46EDA746" w14:textId="77777777" w:rsidTr="0070687F">
        <w:trPr>
          <w:trHeight w:val="332"/>
        </w:trPr>
        <w:tc>
          <w:tcPr>
            <w:tcW w:w="1480" w:type="dxa"/>
            <w:vMerge/>
            <w:vAlign w:val="center"/>
          </w:tcPr>
          <w:p w14:paraId="6257A392" w14:textId="77777777" w:rsidR="009A3FBB" w:rsidRPr="00E50327" w:rsidRDefault="009A3FBB" w:rsidP="00577328">
            <w:pPr>
              <w:spacing w:line="264" w:lineRule="auto"/>
              <w:jc w:val="center"/>
              <w:rPr>
                <w:rFonts w:ascii="Arial" w:hAnsi="Arial" w:cs="Arial"/>
              </w:rPr>
            </w:pPr>
          </w:p>
        </w:tc>
        <w:tc>
          <w:tcPr>
            <w:tcW w:w="1949" w:type="dxa"/>
            <w:vAlign w:val="center"/>
          </w:tcPr>
          <w:p w14:paraId="572AFE64" w14:textId="5BF5E6D8" w:rsidR="009A3FBB" w:rsidRPr="00E50327" w:rsidRDefault="009A3FBB" w:rsidP="00577328">
            <w:pPr>
              <w:spacing w:line="264" w:lineRule="auto"/>
              <w:rPr>
                <w:rFonts w:ascii="Arial" w:hAnsi="Arial" w:cs="Arial"/>
              </w:rPr>
            </w:pPr>
          </w:p>
        </w:tc>
        <w:tc>
          <w:tcPr>
            <w:tcW w:w="5921" w:type="dxa"/>
            <w:vAlign w:val="center"/>
          </w:tcPr>
          <w:p w14:paraId="276E20D1" w14:textId="12CE8EAA" w:rsidR="009A3FBB" w:rsidRPr="00E50327" w:rsidRDefault="009A3FBB" w:rsidP="00577328">
            <w:pPr>
              <w:spacing w:line="264" w:lineRule="auto"/>
              <w:rPr>
                <w:rFonts w:ascii="Arial" w:hAnsi="Arial" w:cs="Arial"/>
              </w:rPr>
            </w:pPr>
            <w:r w:rsidRPr="00E50327">
              <w:rPr>
                <w:rFonts w:ascii="Arial" w:hAnsi="Arial" w:cs="Arial"/>
              </w:rPr>
              <w:t>Dinner on own</w:t>
            </w:r>
          </w:p>
        </w:tc>
      </w:tr>
      <w:tr w:rsidR="001749DC" w:rsidRPr="00E50327" w14:paraId="028137DC" w14:textId="77777777" w:rsidTr="0070687F">
        <w:tc>
          <w:tcPr>
            <w:tcW w:w="1480" w:type="dxa"/>
            <w:vMerge w:val="restart"/>
            <w:vAlign w:val="center"/>
          </w:tcPr>
          <w:p w14:paraId="31D44206" w14:textId="4825FDA0" w:rsidR="001749DC" w:rsidRPr="00E50327" w:rsidRDefault="001749DC" w:rsidP="00577328">
            <w:pPr>
              <w:spacing w:line="264" w:lineRule="auto"/>
              <w:jc w:val="center"/>
              <w:rPr>
                <w:rFonts w:ascii="Arial" w:hAnsi="Arial" w:cs="Arial"/>
              </w:rPr>
            </w:pPr>
            <w:r>
              <w:rPr>
                <w:rFonts w:ascii="Arial" w:hAnsi="Arial" w:cs="Arial"/>
              </w:rPr>
              <w:t>8/</w:t>
            </w:r>
            <w:r w:rsidRPr="00E50327">
              <w:rPr>
                <w:rFonts w:ascii="Arial" w:hAnsi="Arial" w:cs="Arial"/>
              </w:rPr>
              <w:t>1</w:t>
            </w:r>
            <w:r w:rsidR="00D424D9">
              <w:rPr>
                <w:rFonts w:ascii="Arial" w:hAnsi="Arial" w:cs="Arial"/>
              </w:rPr>
              <w:t>4</w:t>
            </w:r>
            <w:r>
              <w:rPr>
                <w:rFonts w:ascii="Arial" w:hAnsi="Arial" w:cs="Arial"/>
              </w:rPr>
              <w:t>/2</w:t>
            </w:r>
            <w:r w:rsidR="00D424D9">
              <w:rPr>
                <w:rFonts w:ascii="Arial" w:hAnsi="Arial" w:cs="Arial"/>
              </w:rPr>
              <w:t>6</w:t>
            </w:r>
          </w:p>
          <w:p w14:paraId="36F5A32B" w14:textId="77777777" w:rsidR="001749DC" w:rsidRPr="00E50327" w:rsidRDefault="001749DC" w:rsidP="00577328">
            <w:pPr>
              <w:spacing w:line="264" w:lineRule="auto"/>
              <w:jc w:val="center"/>
              <w:rPr>
                <w:rFonts w:ascii="Arial" w:hAnsi="Arial" w:cs="Arial"/>
              </w:rPr>
            </w:pPr>
            <w:r w:rsidRPr="00E50327">
              <w:rPr>
                <w:rFonts w:ascii="Arial" w:hAnsi="Arial" w:cs="Arial"/>
              </w:rPr>
              <w:t>Friday</w:t>
            </w:r>
          </w:p>
        </w:tc>
        <w:tc>
          <w:tcPr>
            <w:tcW w:w="1949" w:type="dxa"/>
            <w:vAlign w:val="center"/>
          </w:tcPr>
          <w:p w14:paraId="08816AF0" w14:textId="656B4EFC" w:rsidR="001749DC" w:rsidRPr="00E50327" w:rsidRDefault="009A3FBB" w:rsidP="00577328">
            <w:pPr>
              <w:spacing w:line="264" w:lineRule="auto"/>
              <w:rPr>
                <w:rFonts w:ascii="Arial" w:hAnsi="Arial" w:cs="Arial"/>
              </w:rPr>
            </w:pPr>
            <w:r>
              <w:rPr>
                <w:rFonts w:ascii="Arial" w:hAnsi="Arial" w:cs="Arial"/>
              </w:rPr>
              <w:t>7am</w:t>
            </w:r>
          </w:p>
        </w:tc>
        <w:tc>
          <w:tcPr>
            <w:tcW w:w="5921" w:type="dxa"/>
            <w:vAlign w:val="center"/>
          </w:tcPr>
          <w:p w14:paraId="67F02325" w14:textId="19412EC2" w:rsidR="001749DC" w:rsidRPr="00E50327" w:rsidRDefault="009A3FBB" w:rsidP="00577328">
            <w:pPr>
              <w:spacing w:line="264" w:lineRule="auto"/>
              <w:rPr>
                <w:rFonts w:ascii="Arial" w:hAnsi="Arial" w:cs="Arial"/>
              </w:rPr>
            </w:pPr>
            <w:r>
              <w:rPr>
                <w:rFonts w:ascii="Arial" w:hAnsi="Arial" w:cs="Arial"/>
              </w:rPr>
              <w:t xml:space="preserve">Breakfast included at </w:t>
            </w:r>
            <w:r w:rsidR="00204DDC">
              <w:rPr>
                <w:rFonts w:ascii="Arial" w:hAnsi="Arial" w:cs="Arial"/>
              </w:rPr>
              <w:t>hotel</w:t>
            </w:r>
          </w:p>
        </w:tc>
      </w:tr>
      <w:tr w:rsidR="009A3FBB" w:rsidRPr="00E50327" w14:paraId="4D6D78EB" w14:textId="77777777" w:rsidTr="0070687F">
        <w:tc>
          <w:tcPr>
            <w:tcW w:w="1480" w:type="dxa"/>
            <w:vMerge/>
            <w:vAlign w:val="center"/>
          </w:tcPr>
          <w:p w14:paraId="61BB81E4" w14:textId="77777777" w:rsidR="009A3FBB" w:rsidRPr="00E50327" w:rsidRDefault="009A3FBB" w:rsidP="00577328">
            <w:pPr>
              <w:spacing w:line="264" w:lineRule="auto"/>
              <w:jc w:val="center"/>
            </w:pPr>
          </w:p>
        </w:tc>
        <w:tc>
          <w:tcPr>
            <w:tcW w:w="1949" w:type="dxa"/>
            <w:vAlign w:val="center"/>
          </w:tcPr>
          <w:p w14:paraId="7172EE41" w14:textId="405454A4" w:rsidR="009A3FBB" w:rsidRPr="009A3FBB" w:rsidRDefault="009A3FBB" w:rsidP="00577328">
            <w:pPr>
              <w:spacing w:line="264" w:lineRule="auto"/>
              <w:rPr>
                <w:rFonts w:ascii="Arial" w:hAnsi="Arial" w:cs="Arial"/>
              </w:rPr>
            </w:pPr>
            <w:r w:rsidRPr="009A3FBB">
              <w:rPr>
                <w:rFonts w:ascii="Arial" w:hAnsi="Arial" w:cs="Arial"/>
              </w:rPr>
              <w:t>8am-1pm</w:t>
            </w:r>
          </w:p>
        </w:tc>
        <w:tc>
          <w:tcPr>
            <w:tcW w:w="5921" w:type="dxa"/>
            <w:vAlign w:val="center"/>
          </w:tcPr>
          <w:p w14:paraId="612B1911" w14:textId="3B38CF9A" w:rsidR="009A3FBB" w:rsidRPr="00E50327" w:rsidRDefault="009A3FBB" w:rsidP="00577328">
            <w:pPr>
              <w:spacing w:line="264" w:lineRule="auto"/>
            </w:pPr>
            <w:r w:rsidRPr="4161B86F">
              <w:rPr>
                <w:rFonts w:ascii="Arial" w:hAnsi="Arial" w:cs="Arial"/>
              </w:rPr>
              <w:t xml:space="preserve">Tour and presentation: </w:t>
            </w:r>
            <w:r w:rsidR="00D424D9" w:rsidRPr="00E50327">
              <w:rPr>
                <w:rFonts w:ascii="Arial" w:hAnsi="Arial" w:cs="Arial"/>
              </w:rPr>
              <w:t xml:space="preserve">Hospital del Niño San Borja </w:t>
            </w:r>
            <w:r w:rsidRPr="4161B86F">
              <w:rPr>
                <w:rFonts w:ascii="Arial" w:hAnsi="Arial" w:cs="Arial"/>
              </w:rPr>
              <w:t>(bus pick up and drop off)</w:t>
            </w:r>
          </w:p>
        </w:tc>
      </w:tr>
      <w:tr w:rsidR="00204DDC" w:rsidRPr="00E50327" w14:paraId="15C56D92" w14:textId="77777777" w:rsidTr="0070687F">
        <w:tc>
          <w:tcPr>
            <w:tcW w:w="1480" w:type="dxa"/>
            <w:vMerge/>
            <w:vAlign w:val="center"/>
          </w:tcPr>
          <w:p w14:paraId="3248983D" w14:textId="77777777" w:rsidR="00204DDC" w:rsidRPr="00E50327" w:rsidRDefault="00204DDC" w:rsidP="00577328">
            <w:pPr>
              <w:spacing w:line="264" w:lineRule="auto"/>
              <w:jc w:val="center"/>
              <w:rPr>
                <w:rFonts w:ascii="Arial" w:hAnsi="Arial" w:cs="Arial"/>
              </w:rPr>
            </w:pPr>
          </w:p>
        </w:tc>
        <w:tc>
          <w:tcPr>
            <w:tcW w:w="1949" w:type="dxa"/>
            <w:vAlign w:val="center"/>
          </w:tcPr>
          <w:p w14:paraId="2605212C" w14:textId="18276D51" w:rsidR="00204DDC" w:rsidRPr="00E50327" w:rsidRDefault="00204DDC" w:rsidP="00577328">
            <w:pPr>
              <w:spacing w:line="264" w:lineRule="auto"/>
              <w:rPr>
                <w:rFonts w:ascii="Arial" w:hAnsi="Arial" w:cs="Arial"/>
              </w:rPr>
            </w:pPr>
            <w:r w:rsidRPr="00E50327">
              <w:rPr>
                <w:rFonts w:ascii="Arial" w:hAnsi="Arial" w:cs="Arial"/>
              </w:rPr>
              <w:t>2pm</w:t>
            </w:r>
          </w:p>
        </w:tc>
        <w:tc>
          <w:tcPr>
            <w:tcW w:w="5921" w:type="dxa"/>
            <w:vAlign w:val="center"/>
          </w:tcPr>
          <w:p w14:paraId="2DD66AA1" w14:textId="465A817C" w:rsidR="00204DDC" w:rsidRPr="00E50327" w:rsidRDefault="0009703B" w:rsidP="4161B86F">
            <w:pPr>
              <w:spacing w:line="264" w:lineRule="auto"/>
              <w:rPr>
                <w:rFonts w:ascii="Arial" w:hAnsi="Arial" w:cs="Arial"/>
              </w:rPr>
            </w:pPr>
            <w:r>
              <w:rPr>
                <w:rFonts w:ascii="Arial" w:hAnsi="Arial" w:cs="Arial"/>
              </w:rPr>
              <w:t>Lunch on own</w:t>
            </w:r>
          </w:p>
        </w:tc>
      </w:tr>
      <w:tr w:rsidR="00CD748B" w:rsidRPr="00E50327" w14:paraId="1972F381" w14:textId="77777777" w:rsidTr="0070687F">
        <w:trPr>
          <w:trHeight w:val="395"/>
        </w:trPr>
        <w:tc>
          <w:tcPr>
            <w:tcW w:w="1480" w:type="dxa"/>
            <w:vMerge/>
            <w:vAlign w:val="center"/>
          </w:tcPr>
          <w:p w14:paraId="0FC2C337" w14:textId="77777777" w:rsidR="00CD748B" w:rsidRPr="00E50327" w:rsidRDefault="00CD748B" w:rsidP="00577328">
            <w:pPr>
              <w:spacing w:line="264" w:lineRule="auto"/>
              <w:jc w:val="center"/>
            </w:pPr>
          </w:p>
        </w:tc>
        <w:tc>
          <w:tcPr>
            <w:tcW w:w="1949" w:type="dxa"/>
            <w:vAlign w:val="center"/>
          </w:tcPr>
          <w:p w14:paraId="3DC7C323" w14:textId="26AFE6F7" w:rsidR="00CD748B" w:rsidRPr="00CD748B" w:rsidRDefault="00CD748B" w:rsidP="00577328">
            <w:pPr>
              <w:spacing w:line="264" w:lineRule="auto"/>
              <w:rPr>
                <w:rFonts w:ascii="Arial" w:hAnsi="Arial" w:cs="Arial"/>
              </w:rPr>
            </w:pPr>
            <w:r w:rsidRPr="00CD748B">
              <w:rPr>
                <w:rFonts w:ascii="Arial" w:hAnsi="Arial" w:cs="Arial"/>
              </w:rPr>
              <w:t>3pm</w:t>
            </w:r>
          </w:p>
        </w:tc>
        <w:tc>
          <w:tcPr>
            <w:tcW w:w="5921" w:type="dxa"/>
            <w:vAlign w:val="center"/>
          </w:tcPr>
          <w:p w14:paraId="3395EB5C" w14:textId="038AB04A" w:rsidR="00CD748B" w:rsidRPr="00CD748B" w:rsidRDefault="0009703B" w:rsidP="4161B86F">
            <w:pPr>
              <w:spacing w:line="264" w:lineRule="auto"/>
              <w:rPr>
                <w:rFonts w:ascii="Arial" w:hAnsi="Arial" w:cs="Arial"/>
              </w:rPr>
            </w:pPr>
            <w:r>
              <w:rPr>
                <w:rFonts w:ascii="Arial" w:hAnsi="Arial" w:cs="Arial"/>
              </w:rPr>
              <w:t>Optional: g</w:t>
            </w:r>
            <w:r w:rsidR="00D424D9" w:rsidRPr="00E50327">
              <w:rPr>
                <w:rFonts w:ascii="Arial" w:hAnsi="Arial" w:cs="Arial"/>
              </w:rPr>
              <w:t>uided walking tour to Barranc</w:t>
            </w:r>
            <w:r w:rsidR="00D424D9">
              <w:rPr>
                <w:rFonts w:ascii="Arial" w:hAnsi="Arial" w:cs="Arial"/>
              </w:rPr>
              <w:t xml:space="preserve">a </w:t>
            </w:r>
            <w:r w:rsidR="00D424D9" w:rsidRPr="00E50327">
              <w:rPr>
                <w:rFonts w:ascii="Arial" w:hAnsi="Arial" w:cs="Arial"/>
              </w:rPr>
              <w:t>to view painted murals, ancient Lima architecture, passing by Contemporary Art Museum, iconic Bridge of Sighs (included in program)</w:t>
            </w:r>
            <w:r w:rsidR="00D424D9">
              <w:rPr>
                <w:rFonts w:ascii="Arial" w:hAnsi="Arial" w:cs="Arial"/>
              </w:rPr>
              <w:t xml:space="preserve">; </w:t>
            </w:r>
            <w:r w:rsidR="00CD748B" w:rsidRPr="00CD748B">
              <w:rPr>
                <w:rFonts w:ascii="Arial" w:hAnsi="Arial" w:cs="Arial"/>
              </w:rPr>
              <w:t>Return to hotel for free time</w:t>
            </w:r>
          </w:p>
        </w:tc>
      </w:tr>
      <w:tr w:rsidR="00725686" w:rsidRPr="00E50327" w14:paraId="564EDF95" w14:textId="77777777" w:rsidTr="0070687F">
        <w:trPr>
          <w:trHeight w:val="395"/>
        </w:trPr>
        <w:tc>
          <w:tcPr>
            <w:tcW w:w="1480" w:type="dxa"/>
            <w:vMerge/>
            <w:vAlign w:val="center"/>
          </w:tcPr>
          <w:p w14:paraId="52092DAA" w14:textId="77777777" w:rsidR="00725686" w:rsidRPr="00E50327" w:rsidRDefault="00725686" w:rsidP="00577328">
            <w:pPr>
              <w:spacing w:line="264" w:lineRule="auto"/>
              <w:jc w:val="center"/>
              <w:rPr>
                <w:rFonts w:ascii="Arial" w:hAnsi="Arial" w:cs="Arial"/>
              </w:rPr>
            </w:pPr>
          </w:p>
        </w:tc>
        <w:tc>
          <w:tcPr>
            <w:tcW w:w="1949" w:type="dxa"/>
            <w:vAlign w:val="center"/>
          </w:tcPr>
          <w:p w14:paraId="4529B25E" w14:textId="521CDC41" w:rsidR="00725686" w:rsidRPr="00E50327" w:rsidRDefault="00725686" w:rsidP="00577328">
            <w:pPr>
              <w:spacing w:line="264" w:lineRule="auto"/>
              <w:rPr>
                <w:rFonts w:ascii="Arial" w:hAnsi="Arial" w:cs="Arial"/>
              </w:rPr>
            </w:pPr>
          </w:p>
        </w:tc>
        <w:tc>
          <w:tcPr>
            <w:tcW w:w="5921" w:type="dxa"/>
            <w:vAlign w:val="center"/>
          </w:tcPr>
          <w:p w14:paraId="6BAC914B" w14:textId="3747D105" w:rsidR="00725686" w:rsidRPr="00E50327" w:rsidRDefault="00725686" w:rsidP="4161B86F">
            <w:pPr>
              <w:spacing w:line="264" w:lineRule="auto"/>
              <w:rPr>
                <w:rFonts w:ascii="Arial" w:hAnsi="Arial" w:cs="Arial"/>
              </w:rPr>
            </w:pPr>
            <w:r w:rsidRPr="4161B86F">
              <w:rPr>
                <w:rFonts w:ascii="Arial" w:hAnsi="Arial" w:cs="Arial"/>
              </w:rPr>
              <w:t>Dinner on own (safe option list provided)</w:t>
            </w:r>
          </w:p>
        </w:tc>
      </w:tr>
      <w:tr w:rsidR="00204DDC" w:rsidRPr="00E50327" w14:paraId="49637048" w14:textId="77777777" w:rsidTr="0070687F">
        <w:tc>
          <w:tcPr>
            <w:tcW w:w="1480" w:type="dxa"/>
            <w:vMerge w:val="restart"/>
            <w:vAlign w:val="center"/>
          </w:tcPr>
          <w:p w14:paraId="6F39DB9A" w14:textId="202B82F8" w:rsidR="00204DDC" w:rsidRPr="00E50327" w:rsidRDefault="00204DDC" w:rsidP="00577328">
            <w:pPr>
              <w:spacing w:line="264" w:lineRule="auto"/>
              <w:jc w:val="center"/>
              <w:rPr>
                <w:rFonts w:ascii="Arial" w:hAnsi="Arial" w:cs="Arial"/>
              </w:rPr>
            </w:pPr>
            <w:r>
              <w:rPr>
                <w:rFonts w:ascii="Arial" w:hAnsi="Arial" w:cs="Arial"/>
              </w:rPr>
              <w:t>8/</w:t>
            </w:r>
            <w:r w:rsidRPr="00E50327">
              <w:rPr>
                <w:rFonts w:ascii="Arial" w:hAnsi="Arial" w:cs="Arial"/>
              </w:rPr>
              <w:t>1</w:t>
            </w:r>
            <w:r w:rsidR="0009703B">
              <w:rPr>
                <w:rFonts w:ascii="Arial" w:hAnsi="Arial" w:cs="Arial"/>
              </w:rPr>
              <w:t>5</w:t>
            </w:r>
            <w:r>
              <w:rPr>
                <w:rFonts w:ascii="Arial" w:hAnsi="Arial" w:cs="Arial"/>
              </w:rPr>
              <w:t>/2</w:t>
            </w:r>
            <w:r w:rsidR="0009703B">
              <w:rPr>
                <w:rFonts w:ascii="Arial" w:hAnsi="Arial" w:cs="Arial"/>
              </w:rPr>
              <w:t>6</w:t>
            </w:r>
          </w:p>
          <w:p w14:paraId="28F33053" w14:textId="19AA83D5" w:rsidR="00204DDC" w:rsidRDefault="00204DDC" w:rsidP="00577328">
            <w:pPr>
              <w:spacing w:line="264" w:lineRule="auto"/>
              <w:jc w:val="center"/>
            </w:pPr>
            <w:r w:rsidRPr="00E50327">
              <w:rPr>
                <w:rFonts w:ascii="Arial" w:hAnsi="Arial" w:cs="Arial"/>
              </w:rPr>
              <w:t>Saturday</w:t>
            </w:r>
          </w:p>
        </w:tc>
        <w:tc>
          <w:tcPr>
            <w:tcW w:w="1949" w:type="dxa"/>
            <w:vAlign w:val="center"/>
          </w:tcPr>
          <w:p w14:paraId="1491AFBB" w14:textId="401741F5" w:rsidR="00204DDC" w:rsidRPr="00C11B21" w:rsidRDefault="00C11B21" w:rsidP="00577328">
            <w:pPr>
              <w:spacing w:line="264" w:lineRule="auto"/>
              <w:rPr>
                <w:rFonts w:ascii="Arial" w:hAnsi="Arial" w:cs="Arial"/>
              </w:rPr>
            </w:pPr>
            <w:r w:rsidRPr="00C11B21">
              <w:rPr>
                <w:rFonts w:ascii="Arial" w:hAnsi="Arial" w:cs="Arial"/>
              </w:rPr>
              <w:t>7am</w:t>
            </w:r>
          </w:p>
        </w:tc>
        <w:tc>
          <w:tcPr>
            <w:tcW w:w="5921" w:type="dxa"/>
            <w:vAlign w:val="center"/>
          </w:tcPr>
          <w:p w14:paraId="340F48AA" w14:textId="29F18737" w:rsidR="00204DDC" w:rsidRPr="00C11B21" w:rsidRDefault="00C11B21" w:rsidP="00577328">
            <w:pPr>
              <w:spacing w:line="264" w:lineRule="auto"/>
              <w:rPr>
                <w:rFonts w:ascii="Arial" w:hAnsi="Arial" w:cs="Arial"/>
              </w:rPr>
            </w:pPr>
            <w:r w:rsidRPr="00C11B21">
              <w:rPr>
                <w:rFonts w:ascii="Arial" w:hAnsi="Arial" w:cs="Arial"/>
              </w:rPr>
              <w:t>Breakfast at hotel</w:t>
            </w:r>
          </w:p>
        </w:tc>
      </w:tr>
      <w:tr w:rsidR="0070687F" w:rsidRPr="00E50327" w14:paraId="7E1DBE55" w14:textId="77777777" w:rsidTr="0070687F">
        <w:trPr>
          <w:trHeight w:val="1043"/>
        </w:trPr>
        <w:tc>
          <w:tcPr>
            <w:tcW w:w="1480" w:type="dxa"/>
            <w:vMerge/>
            <w:vAlign w:val="center"/>
          </w:tcPr>
          <w:p w14:paraId="2F17A36F" w14:textId="13FE3883" w:rsidR="0070687F" w:rsidRPr="00E50327" w:rsidRDefault="0070687F" w:rsidP="00577328">
            <w:pPr>
              <w:spacing w:line="264" w:lineRule="auto"/>
              <w:jc w:val="center"/>
              <w:rPr>
                <w:rFonts w:ascii="Arial" w:hAnsi="Arial" w:cs="Arial"/>
              </w:rPr>
            </w:pPr>
          </w:p>
        </w:tc>
        <w:tc>
          <w:tcPr>
            <w:tcW w:w="1949" w:type="dxa"/>
            <w:vAlign w:val="center"/>
          </w:tcPr>
          <w:p w14:paraId="38E5B4E3" w14:textId="47FDF578" w:rsidR="0070687F" w:rsidRPr="00E50327" w:rsidRDefault="0070687F" w:rsidP="00577328">
            <w:pPr>
              <w:spacing w:line="264" w:lineRule="auto"/>
              <w:rPr>
                <w:rFonts w:ascii="Arial" w:hAnsi="Arial" w:cs="Arial"/>
              </w:rPr>
            </w:pPr>
          </w:p>
        </w:tc>
        <w:tc>
          <w:tcPr>
            <w:tcW w:w="5921" w:type="dxa"/>
            <w:vAlign w:val="center"/>
          </w:tcPr>
          <w:p w14:paraId="5F5940F4" w14:textId="74C599EA" w:rsidR="0070687F" w:rsidRPr="00E50327" w:rsidRDefault="0070687F" w:rsidP="2C25BB55">
            <w:pPr>
              <w:spacing w:line="264" w:lineRule="auto"/>
              <w:rPr>
                <w:rFonts w:ascii="Arial" w:hAnsi="Arial" w:cs="Arial"/>
              </w:rPr>
            </w:pPr>
            <w:r w:rsidRPr="00E50327">
              <w:rPr>
                <w:rFonts w:ascii="Arial" w:hAnsi="Arial" w:cs="Arial"/>
              </w:rPr>
              <w:t>Depart for Lima airport</w:t>
            </w:r>
            <w:r>
              <w:rPr>
                <w:rFonts w:ascii="Arial" w:hAnsi="Arial" w:cs="Arial"/>
              </w:rPr>
              <w:t xml:space="preserve"> at a time consistent with your individual flight. Safe options </w:t>
            </w:r>
            <w:r w:rsidR="0009703B">
              <w:rPr>
                <w:rFonts w:ascii="Arial" w:hAnsi="Arial" w:cs="Arial"/>
              </w:rPr>
              <w:t>for airport transportation can be provided by the hotel; participants will be responsible for transportation</w:t>
            </w:r>
            <w:r>
              <w:rPr>
                <w:rFonts w:ascii="Arial" w:hAnsi="Arial" w:cs="Arial"/>
              </w:rPr>
              <w:t xml:space="preserve"> </w:t>
            </w:r>
            <w:r w:rsidR="0009703B">
              <w:rPr>
                <w:rFonts w:ascii="Arial" w:hAnsi="Arial" w:cs="Arial"/>
              </w:rPr>
              <w:t>expenses</w:t>
            </w:r>
            <w:r>
              <w:rPr>
                <w:rFonts w:ascii="Arial" w:hAnsi="Arial" w:cs="Arial"/>
              </w:rPr>
              <w:t>.</w:t>
            </w:r>
          </w:p>
        </w:tc>
      </w:tr>
    </w:tbl>
    <w:p w14:paraId="0CAAB285" w14:textId="401B0653" w:rsidR="00354070" w:rsidRPr="00E50327" w:rsidRDefault="00354070" w:rsidP="00B92CD9">
      <w:pPr>
        <w:spacing w:before="240" w:after="240" w:line="264" w:lineRule="auto"/>
        <w:rPr>
          <w:sz w:val="24"/>
          <w:szCs w:val="24"/>
        </w:rPr>
        <w:sectPr w:rsidR="00354070" w:rsidRPr="00E50327">
          <w:headerReference w:type="default" r:id="rId43"/>
          <w:footerReference w:type="default" r:id="rId44"/>
          <w:headerReference w:type="first" r:id="rId45"/>
          <w:pgSz w:w="12240" w:h="15840"/>
          <w:pgMar w:top="1440" w:right="1440" w:bottom="1440" w:left="1440" w:header="720" w:footer="720" w:gutter="0"/>
          <w:pgNumType w:start="1"/>
          <w:cols w:space="720"/>
          <w:titlePg/>
        </w:sectPr>
      </w:pPr>
    </w:p>
    <w:p w14:paraId="0E44F05C" w14:textId="77777777" w:rsidR="009E632A" w:rsidRPr="00E50327" w:rsidRDefault="009E632A" w:rsidP="00B92CD9">
      <w:pPr>
        <w:spacing w:before="240" w:after="240" w:line="264" w:lineRule="auto"/>
        <w:rPr>
          <w:sz w:val="24"/>
          <w:szCs w:val="24"/>
        </w:rPr>
      </w:pPr>
    </w:p>
    <w:sectPr w:rsidR="009E632A" w:rsidRPr="00E50327">
      <w:headerReference w:type="first" r:id="rId46"/>
      <w:pgSz w:w="15840" w:h="12240" w:orient="landscape"/>
      <w:pgMar w:top="360" w:right="360" w:bottom="360" w:left="3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Flanders, Jodi" w:date="2026-05-20T12:51:00Z" w:initials="FJ">
    <w:p w14:paraId="7ADBC66F" w14:textId="77777777" w:rsidR="001A7303" w:rsidRDefault="001A7303" w:rsidP="001A7303">
      <w:r>
        <w:rPr>
          <w:rStyle w:val="CommentReference"/>
        </w:rPr>
        <w:annotationRef/>
      </w:r>
      <w:r>
        <w:rPr>
          <w:sz w:val="20"/>
          <w:szCs w:val="20"/>
        </w:rPr>
        <w:t>is this clear that it is due BY 8/22 or could it be interpreted to be due within one week OF 8/22?</w:t>
      </w:r>
    </w:p>
  </w:comment>
  <w:comment w:id="17" w:author="Rissman, Paige" w:date="2026-05-20T13:13:00Z" w:initials="PR">
    <w:p w14:paraId="0B30A4DC" w14:textId="77777777" w:rsidR="00B51371" w:rsidRDefault="00B51371" w:rsidP="00B51371">
      <w:pPr>
        <w:pStyle w:val="CommentText"/>
      </w:pPr>
      <w:r>
        <w:rPr>
          <w:rStyle w:val="CommentReference"/>
        </w:rPr>
        <w:annotationRef/>
      </w:r>
      <w:r>
        <w:t xml:space="preserve">Added “due on August 22” for clarity </w:t>
      </w:r>
    </w:p>
  </w:comment>
  <w:comment w:id="18" w:author="Flanders, Jodi" w:date="2026-05-20T12:50:00Z" w:initials="FJ">
    <w:p w14:paraId="76ECAF59" w14:textId="77777777" w:rsidR="001B3421" w:rsidRDefault="001B3421" w:rsidP="001B3421">
      <w:r>
        <w:rPr>
          <w:rStyle w:val="CommentReference"/>
        </w:rPr>
        <w:annotationRef/>
      </w:r>
      <w:r>
        <w:rPr>
          <w:sz w:val="20"/>
          <w:szCs w:val="20"/>
        </w:rPr>
        <w:t xml:space="preserve">consider removing volunteer </w:t>
      </w:r>
    </w:p>
  </w:comment>
  <w:comment w:id="19" w:author="Rissman, Paige" w:date="2026-05-20T13:14:00Z" w:initials="PR">
    <w:p w14:paraId="5FF9C61B" w14:textId="5CAA43E0" w:rsidR="00B51371" w:rsidRDefault="00B51371" w:rsidP="00B51371">
      <w:pPr>
        <w:pStyle w:val="CommentText"/>
      </w:pPr>
      <w:r>
        <w:rPr>
          <w:rStyle w:val="CommentReference"/>
        </w:rPr>
        <w:annotationRef/>
      </w:r>
      <w:r>
        <w:t xml:space="preserve">Perhaps we could replace this with “preceptor” </w:t>
      </w:r>
    </w:p>
  </w:comment>
  <w:comment w:id="28" w:author="Flanders, Jodi" w:date="2026-05-20T12:54:00Z" w:initials="FJ">
    <w:p w14:paraId="775D8212" w14:textId="77777777" w:rsidR="006027D4" w:rsidRDefault="006027D4" w:rsidP="006027D4">
      <w:r>
        <w:rPr>
          <w:rStyle w:val="CommentReference"/>
        </w:rPr>
        <w:annotationRef/>
      </w:r>
      <w:r>
        <w:rPr>
          <w:sz w:val="20"/>
          <w:szCs w:val="20"/>
        </w:rPr>
        <w:t>add final bullet point: medication sorting and packaging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DBC66F" w15:done="0"/>
  <w15:commentEx w15:paraId="0B30A4DC" w15:paraIdParent="7ADBC66F" w15:done="0"/>
  <w15:commentEx w15:paraId="76ECAF59" w15:done="0"/>
  <w15:commentEx w15:paraId="5FF9C61B" w15:paraIdParent="76ECAF59" w15:done="0"/>
  <w15:commentEx w15:paraId="775D8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2ABBE" w16cex:dateUtc="2026-05-20T16:51:00Z"/>
  <w16cex:commentExtensible w16cex:durableId="0B2BE585" w16cex:dateUtc="2026-05-20T17:13:00Z"/>
  <w16cex:commentExtensible w16cex:durableId="2D515CD3" w16cex:dateUtc="2026-05-20T16:50:00Z"/>
  <w16cex:commentExtensible w16cex:durableId="0E1154FC" w16cex:dateUtc="2026-05-20T17:14:00Z"/>
  <w16cex:commentExtensible w16cex:durableId="07953E71" w16cex:dateUtc="2026-05-20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DBC66F" w16cid:durableId="59B2ABBE"/>
  <w16cid:commentId w16cid:paraId="0B30A4DC" w16cid:durableId="0B2BE585"/>
  <w16cid:commentId w16cid:paraId="76ECAF59" w16cid:durableId="2D515CD3"/>
  <w16cid:commentId w16cid:paraId="5FF9C61B" w16cid:durableId="0E1154FC"/>
  <w16cid:commentId w16cid:paraId="775D8212" w16cid:durableId="07953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0E26" w14:textId="77777777" w:rsidR="00F34393" w:rsidRDefault="00F34393">
      <w:pPr>
        <w:spacing w:line="240" w:lineRule="auto"/>
      </w:pPr>
      <w:r>
        <w:separator/>
      </w:r>
    </w:p>
  </w:endnote>
  <w:endnote w:type="continuationSeparator" w:id="0">
    <w:p w14:paraId="1C39F2E4" w14:textId="77777777" w:rsidR="00F34393" w:rsidRDefault="00F34393">
      <w:pPr>
        <w:spacing w:line="240" w:lineRule="auto"/>
      </w:pPr>
      <w:r>
        <w:continuationSeparator/>
      </w:r>
    </w:p>
  </w:endnote>
  <w:endnote w:type="continuationNotice" w:id="1">
    <w:p w14:paraId="6EE5EDE3" w14:textId="77777777" w:rsidR="00F34393" w:rsidRDefault="00F343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E532" w14:textId="77777777" w:rsidR="009E632A" w:rsidRDefault="00FD49AF">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9A80" w14:textId="77777777" w:rsidR="00F34393" w:rsidRDefault="00F34393">
      <w:pPr>
        <w:spacing w:line="240" w:lineRule="auto"/>
      </w:pPr>
      <w:r>
        <w:separator/>
      </w:r>
    </w:p>
  </w:footnote>
  <w:footnote w:type="continuationSeparator" w:id="0">
    <w:p w14:paraId="2C40D17D" w14:textId="77777777" w:rsidR="00F34393" w:rsidRDefault="00F34393">
      <w:pPr>
        <w:spacing w:line="240" w:lineRule="auto"/>
      </w:pPr>
      <w:r>
        <w:continuationSeparator/>
      </w:r>
    </w:p>
  </w:footnote>
  <w:footnote w:type="continuationNotice" w:id="1">
    <w:p w14:paraId="2E461E44" w14:textId="77777777" w:rsidR="00F34393" w:rsidRDefault="00F343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14B3" w14:textId="0BC36E2A" w:rsidR="009E632A" w:rsidRDefault="00FD49AF">
    <w:pPr>
      <w:jc w:val="right"/>
      <w:rPr>
        <w:i/>
        <w:color w:val="666666"/>
      </w:rPr>
    </w:pPr>
    <w:r w:rsidRPr="004F4F54">
      <w:rPr>
        <w:i/>
        <w:color w:val="666666"/>
      </w:rPr>
      <w:t xml:space="preserve">OST </w:t>
    </w:r>
    <w:r w:rsidR="004F4F54" w:rsidRPr="004F4F54">
      <w:rPr>
        <w:i/>
        <w:color w:val="666666"/>
      </w:rPr>
      <w:t>687</w:t>
    </w:r>
    <w:r w:rsidRPr="004F4F54">
      <w:rPr>
        <w:i/>
        <w:color w:val="666666"/>
      </w:rPr>
      <w:t xml:space="preserve"> </w:t>
    </w:r>
    <w:r w:rsidR="004F4F54" w:rsidRPr="004F4F54">
      <w:rPr>
        <w:i/>
        <w:color w:val="666666"/>
      </w:rPr>
      <w:t>–</w:t>
    </w:r>
    <w:r w:rsidRPr="004F4F54">
      <w:rPr>
        <w:i/>
        <w:color w:val="666666"/>
      </w:rPr>
      <w:t xml:space="preserve"> </w:t>
    </w:r>
    <w:r w:rsidR="004F4F54" w:rsidRPr="004F4F54">
      <w:rPr>
        <w:i/>
        <w:color w:val="666666"/>
      </w:rPr>
      <w:t>Summer 202</w:t>
    </w:r>
    <w:r w:rsidR="0009703B">
      <w:rPr>
        <w:i/>
        <w:color w:val="666666"/>
      </w:rPr>
      <w:t>6</w:t>
    </w:r>
  </w:p>
  <w:p w14:paraId="5B3F2CE3" w14:textId="77777777" w:rsidR="0009703B" w:rsidRPr="004F4F54" w:rsidRDefault="0009703B" w:rsidP="0009703B">
    <w:pPr>
      <w:jc w:val="center"/>
      <w:rPr>
        <w:i/>
        <w:color w:val="66666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545F" w14:textId="77777777" w:rsidR="009E632A" w:rsidRDefault="00FD49AF">
    <w:pPr>
      <w:pStyle w:val="Subtitle"/>
      <w:jc w:val="center"/>
    </w:pPr>
    <w:bookmarkStart w:id="31" w:name="_heading=h.o7uz6snwxn0h" w:colFirst="0" w:colLast="0"/>
    <w:bookmarkEnd w:id="31"/>
    <w:r>
      <w:rPr>
        <w:noProof/>
      </w:rPr>
      <w:drawing>
        <wp:anchor distT="114300" distB="114300" distL="114300" distR="114300" simplePos="0" relativeHeight="251658240" behindDoc="0" locked="0" layoutInCell="1" hidden="0" allowOverlap="1" wp14:anchorId="7DB8EA81" wp14:editId="3A095604">
          <wp:simplePos x="0" y="0"/>
          <wp:positionH relativeFrom="page">
            <wp:posOffset>251459</wp:posOffset>
          </wp:positionH>
          <wp:positionV relativeFrom="page">
            <wp:posOffset>129540</wp:posOffset>
          </wp:positionV>
          <wp:extent cx="3586454" cy="390525"/>
          <wp:effectExtent l="0" t="0" r="0" b="0"/>
          <wp:wrapNone/>
          <wp:docPr id="10" name="image1.png" descr="Michigan State University College of Osteopathic Medicine Logo"/>
          <wp:cNvGraphicFramePr/>
          <a:graphic xmlns:a="http://schemas.openxmlformats.org/drawingml/2006/main">
            <a:graphicData uri="http://schemas.openxmlformats.org/drawingml/2006/picture">
              <pic:pic xmlns:pic="http://schemas.openxmlformats.org/drawingml/2006/picture">
                <pic:nvPicPr>
                  <pic:cNvPr id="0" name="image1.png" descr="Michigan State University College of Osteopathic Medicine Logo"/>
                  <pic:cNvPicPr preferRelativeResize="0"/>
                </pic:nvPicPr>
                <pic:blipFill>
                  <a:blip r:embed="rId1"/>
                  <a:srcRect/>
                  <a:stretch>
                    <a:fillRect/>
                  </a:stretch>
                </pic:blipFill>
                <pic:spPr>
                  <a:xfrm>
                    <a:off x="0" y="0"/>
                    <a:ext cx="3586454" cy="390525"/>
                  </a:xfrm>
                  <a:prstGeom prst="rect">
                    <a:avLst/>
                  </a:prstGeom>
                  <a:ln/>
                </pic:spPr>
              </pic:pic>
            </a:graphicData>
          </a:graphic>
        </wp:anchor>
      </w:drawing>
    </w:r>
    <w:r>
      <w:rPr>
        <w:noProof/>
      </w:rPr>
      <mc:AlternateContent>
        <mc:Choice Requires="wps">
          <w:drawing>
            <wp:anchor distT="0" distB="0" distL="0" distR="0" simplePos="0" relativeHeight="251658241" behindDoc="1" locked="0" layoutInCell="1" hidden="0" allowOverlap="1" wp14:anchorId="1335BABC" wp14:editId="0F498BA0">
              <wp:simplePos x="0" y="0"/>
              <wp:positionH relativeFrom="page">
                <wp:posOffset>-62861</wp:posOffset>
              </wp:positionH>
              <wp:positionV relativeFrom="page">
                <wp:posOffset>-24761</wp:posOffset>
              </wp:positionV>
              <wp:extent cx="7896225" cy="633413"/>
              <wp:effectExtent l="0" t="0" r="0" b="0"/>
              <wp:wrapNone/>
              <wp:docPr id="9" name="Rectangle 9"/>
              <wp:cNvGraphicFramePr/>
              <a:graphic xmlns:a="http://schemas.openxmlformats.org/drawingml/2006/main">
                <a:graphicData uri="http://schemas.microsoft.com/office/word/2010/wordprocessingShape">
                  <wps:wsp>
                    <wps:cNvSpPr/>
                    <wps:spPr>
                      <a:xfrm>
                        <a:off x="5222850" y="3755700"/>
                        <a:ext cx="246300" cy="48600"/>
                      </a:xfrm>
                      <a:prstGeom prst="rect">
                        <a:avLst/>
                      </a:prstGeom>
                      <a:solidFill>
                        <a:srgbClr val="18453B"/>
                      </a:solidFill>
                      <a:ln>
                        <a:noFill/>
                      </a:ln>
                    </wps:spPr>
                    <wps:txbx>
                      <w:txbxContent>
                        <w:p w14:paraId="137E3DFD" w14:textId="77777777" w:rsidR="009E632A" w:rsidRDefault="009E632A">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35BABC" id="Rectangle 9" o:spid="_x0000_s1026" style="position:absolute;left:0;text-align:left;margin-left:-4.95pt;margin-top:-1.95pt;width:621.75pt;height:49.9pt;z-index:-251658239;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" fillcolor="#18453b" stroked="f">
              <v:textbox inset="2.53958mm,2.53958mm,2.53958mm,2.53958mm">
                <w:txbxContent>
                  <w:p w14:paraId="137E3DFD" w14:textId="77777777" w:rsidR="009E632A" w:rsidRDefault="009E632A">
                    <w:pPr>
                      <w:spacing w:line="240" w:lineRule="auto"/>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09A9" w14:textId="77777777" w:rsidR="009E632A" w:rsidRDefault="009E63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B151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6BE8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0AEB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3F61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8979E3"/>
    <w:multiLevelType w:val="hybridMultilevel"/>
    <w:tmpl w:val="9020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B22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AAE5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CFF2BF1"/>
    <w:multiLevelType w:val="hybridMultilevel"/>
    <w:tmpl w:val="E2DE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35155"/>
    <w:multiLevelType w:val="multilevel"/>
    <w:tmpl w:val="FCF27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116EB2"/>
    <w:multiLevelType w:val="hybridMultilevel"/>
    <w:tmpl w:val="D4789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909F4"/>
    <w:multiLevelType w:val="hybridMultilevel"/>
    <w:tmpl w:val="330A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C6EEC"/>
    <w:multiLevelType w:val="multilevel"/>
    <w:tmpl w:val="FCF27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EEB6005"/>
    <w:multiLevelType w:val="hybridMultilevel"/>
    <w:tmpl w:val="CB3E8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144A9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ACB74D7"/>
    <w:multiLevelType w:val="hybridMultilevel"/>
    <w:tmpl w:val="F2A6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D69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5FF2E9C"/>
    <w:multiLevelType w:val="multilevel"/>
    <w:tmpl w:val="C6A2E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9C5420A"/>
    <w:multiLevelType w:val="hybridMultilevel"/>
    <w:tmpl w:val="050050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0897652">
    <w:abstractNumId w:val="16"/>
  </w:num>
  <w:num w:numId="2" w16cid:durableId="1765302888">
    <w:abstractNumId w:val="8"/>
  </w:num>
  <w:num w:numId="3" w16cid:durableId="583732970">
    <w:abstractNumId w:val="6"/>
  </w:num>
  <w:num w:numId="4" w16cid:durableId="1797135370">
    <w:abstractNumId w:val="2"/>
  </w:num>
  <w:num w:numId="5" w16cid:durableId="1811555194">
    <w:abstractNumId w:val="0"/>
  </w:num>
  <w:num w:numId="6" w16cid:durableId="930702462">
    <w:abstractNumId w:val="3"/>
  </w:num>
  <w:num w:numId="7" w16cid:durableId="1964992133">
    <w:abstractNumId w:val="13"/>
  </w:num>
  <w:num w:numId="8" w16cid:durableId="1511986184">
    <w:abstractNumId w:val="5"/>
  </w:num>
  <w:num w:numId="9" w16cid:durableId="984551770">
    <w:abstractNumId w:val="15"/>
  </w:num>
  <w:num w:numId="10" w16cid:durableId="1612396927">
    <w:abstractNumId w:val="1"/>
  </w:num>
  <w:num w:numId="11" w16cid:durableId="817460004">
    <w:abstractNumId w:val="11"/>
  </w:num>
  <w:num w:numId="12" w16cid:durableId="1638801638">
    <w:abstractNumId w:val="14"/>
  </w:num>
  <w:num w:numId="13" w16cid:durableId="293488669">
    <w:abstractNumId w:val="10"/>
  </w:num>
  <w:num w:numId="14" w16cid:durableId="1029524742">
    <w:abstractNumId w:val="7"/>
  </w:num>
  <w:num w:numId="15" w16cid:durableId="1331830902">
    <w:abstractNumId w:val="4"/>
  </w:num>
  <w:num w:numId="16" w16cid:durableId="1230767427">
    <w:abstractNumId w:val="17"/>
  </w:num>
  <w:num w:numId="17" w16cid:durableId="246353675">
    <w:abstractNumId w:val="12"/>
  </w:num>
  <w:num w:numId="18" w16cid:durableId="48748026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anders, Jodi">
    <w15:presenceInfo w15:providerId="AD" w15:userId="S::flande23@msu.edu::35e182af-1548-45bf-9610-a836d42156bf"/>
  </w15:person>
  <w15:person w15:author="Rissman, Paige">
    <w15:presenceInfo w15:providerId="AD" w15:userId="S::rissmanp@msu.edu::03f10989-2344-4aef-b200-75f7ada66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2A"/>
    <w:rsid w:val="00003FDB"/>
    <w:rsid w:val="000053AC"/>
    <w:rsid w:val="000254AB"/>
    <w:rsid w:val="00027EA7"/>
    <w:rsid w:val="00052A01"/>
    <w:rsid w:val="00064622"/>
    <w:rsid w:val="00067461"/>
    <w:rsid w:val="00070948"/>
    <w:rsid w:val="00077551"/>
    <w:rsid w:val="00082B3E"/>
    <w:rsid w:val="00084455"/>
    <w:rsid w:val="00093535"/>
    <w:rsid w:val="0009703B"/>
    <w:rsid w:val="000A5028"/>
    <w:rsid w:val="000B47D5"/>
    <w:rsid w:val="000C01AD"/>
    <w:rsid w:val="000C4D84"/>
    <w:rsid w:val="0010582D"/>
    <w:rsid w:val="001312DC"/>
    <w:rsid w:val="00132DA5"/>
    <w:rsid w:val="00141153"/>
    <w:rsid w:val="001664EE"/>
    <w:rsid w:val="001749DC"/>
    <w:rsid w:val="001834C6"/>
    <w:rsid w:val="00185BD9"/>
    <w:rsid w:val="00190539"/>
    <w:rsid w:val="001A7303"/>
    <w:rsid w:val="001B3421"/>
    <w:rsid w:val="001B5D98"/>
    <w:rsid w:val="001C635A"/>
    <w:rsid w:val="001C7461"/>
    <w:rsid w:val="001D0911"/>
    <w:rsid w:val="001D133E"/>
    <w:rsid w:val="001D5B96"/>
    <w:rsid w:val="001E0B12"/>
    <w:rsid w:val="001E1948"/>
    <w:rsid w:val="00204DDC"/>
    <w:rsid w:val="00214557"/>
    <w:rsid w:val="002365FA"/>
    <w:rsid w:val="00245FF9"/>
    <w:rsid w:val="00254D7B"/>
    <w:rsid w:val="00262C7B"/>
    <w:rsid w:val="0026372E"/>
    <w:rsid w:val="00264779"/>
    <w:rsid w:val="002727AB"/>
    <w:rsid w:val="00287624"/>
    <w:rsid w:val="002A3278"/>
    <w:rsid w:val="002A3C4C"/>
    <w:rsid w:val="002C53C4"/>
    <w:rsid w:val="002D0298"/>
    <w:rsid w:val="002D0E8B"/>
    <w:rsid w:val="002E3C5F"/>
    <w:rsid w:val="002E523E"/>
    <w:rsid w:val="002E5CB9"/>
    <w:rsid w:val="002F0742"/>
    <w:rsid w:val="002F1FE9"/>
    <w:rsid w:val="002F6136"/>
    <w:rsid w:val="002F6A4E"/>
    <w:rsid w:val="002F778E"/>
    <w:rsid w:val="0030199C"/>
    <w:rsid w:val="00304077"/>
    <w:rsid w:val="00324882"/>
    <w:rsid w:val="00331200"/>
    <w:rsid w:val="0033385C"/>
    <w:rsid w:val="003339FE"/>
    <w:rsid w:val="00337F2C"/>
    <w:rsid w:val="0034184D"/>
    <w:rsid w:val="00342F1F"/>
    <w:rsid w:val="00350C2E"/>
    <w:rsid w:val="0035214A"/>
    <w:rsid w:val="00354070"/>
    <w:rsid w:val="00367A27"/>
    <w:rsid w:val="00370403"/>
    <w:rsid w:val="00370419"/>
    <w:rsid w:val="00374CAB"/>
    <w:rsid w:val="003821E4"/>
    <w:rsid w:val="00391A25"/>
    <w:rsid w:val="003A36F4"/>
    <w:rsid w:val="003D1365"/>
    <w:rsid w:val="003D32EA"/>
    <w:rsid w:val="003D3E5D"/>
    <w:rsid w:val="003D5CCF"/>
    <w:rsid w:val="003E05DD"/>
    <w:rsid w:val="003F042E"/>
    <w:rsid w:val="003F1BB8"/>
    <w:rsid w:val="00401077"/>
    <w:rsid w:val="0040796E"/>
    <w:rsid w:val="00424D22"/>
    <w:rsid w:val="0042756C"/>
    <w:rsid w:val="00434F22"/>
    <w:rsid w:val="004370D2"/>
    <w:rsid w:val="00450082"/>
    <w:rsid w:val="00455CF7"/>
    <w:rsid w:val="0046082D"/>
    <w:rsid w:val="00461E15"/>
    <w:rsid w:val="00462CD8"/>
    <w:rsid w:val="00464FA5"/>
    <w:rsid w:val="00476F8A"/>
    <w:rsid w:val="00477BA8"/>
    <w:rsid w:val="0048073E"/>
    <w:rsid w:val="00484858"/>
    <w:rsid w:val="00487531"/>
    <w:rsid w:val="004A0F88"/>
    <w:rsid w:val="004A3508"/>
    <w:rsid w:val="004A65D0"/>
    <w:rsid w:val="004C094A"/>
    <w:rsid w:val="004C2CAA"/>
    <w:rsid w:val="004C7E2B"/>
    <w:rsid w:val="004D5F65"/>
    <w:rsid w:val="004D789D"/>
    <w:rsid w:val="004E0E99"/>
    <w:rsid w:val="004E7C46"/>
    <w:rsid w:val="004F1280"/>
    <w:rsid w:val="004F4F54"/>
    <w:rsid w:val="004F5E6E"/>
    <w:rsid w:val="005024E5"/>
    <w:rsid w:val="00503A5E"/>
    <w:rsid w:val="00510495"/>
    <w:rsid w:val="005108B7"/>
    <w:rsid w:val="00520A39"/>
    <w:rsid w:val="00524895"/>
    <w:rsid w:val="0053068F"/>
    <w:rsid w:val="00531C29"/>
    <w:rsid w:val="00536F23"/>
    <w:rsid w:val="00541CFE"/>
    <w:rsid w:val="005422BA"/>
    <w:rsid w:val="005518BA"/>
    <w:rsid w:val="00551BA2"/>
    <w:rsid w:val="005575BF"/>
    <w:rsid w:val="00577328"/>
    <w:rsid w:val="005834AF"/>
    <w:rsid w:val="005857CA"/>
    <w:rsid w:val="005961C9"/>
    <w:rsid w:val="005A5330"/>
    <w:rsid w:val="005B161A"/>
    <w:rsid w:val="005C1BB9"/>
    <w:rsid w:val="005C60E8"/>
    <w:rsid w:val="005F51D0"/>
    <w:rsid w:val="005F62FC"/>
    <w:rsid w:val="006027D4"/>
    <w:rsid w:val="00605834"/>
    <w:rsid w:val="006205EC"/>
    <w:rsid w:val="006233D6"/>
    <w:rsid w:val="006235B2"/>
    <w:rsid w:val="00641E72"/>
    <w:rsid w:val="00646A16"/>
    <w:rsid w:val="00650700"/>
    <w:rsid w:val="006565A9"/>
    <w:rsid w:val="00671C2B"/>
    <w:rsid w:val="00676916"/>
    <w:rsid w:val="006821BC"/>
    <w:rsid w:val="006B318E"/>
    <w:rsid w:val="006B63E1"/>
    <w:rsid w:val="006B73CF"/>
    <w:rsid w:val="006C28D1"/>
    <w:rsid w:val="006D1885"/>
    <w:rsid w:val="006E6B1F"/>
    <w:rsid w:val="006F002C"/>
    <w:rsid w:val="006F2D0F"/>
    <w:rsid w:val="0070159C"/>
    <w:rsid w:val="00701782"/>
    <w:rsid w:val="0070687F"/>
    <w:rsid w:val="00715625"/>
    <w:rsid w:val="00721A02"/>
    <w:rsid w:val="00725686"/>
    <w:rsid w:val="00734A80"/>
    <w:rsid w:val="0074044F"/>
    <w:rsid w:val="00756D57"/>
    <w:rsid w:val="00765203"/>
    <w:rsid w:val="00767BA5"/>
    <w:rsid w:val="00777854"/>
    <w:rsid w:val="00784AC1"/>
    <w:rsid w:val="00794A83"/>
    <w:rsid w:val="00795A0B"/>
    <w:rsid w:val="007A0F60"/>
    <w:rsid w:val="007B4B60"/>
    <w:rsid w:val="007B58DF"/>
    <w:rsid w:val="007D0034"/>
    <w:rsid w:val="007D067D"/>
    <w:rsid w:val="007E09B6"/>
    <w:rsid w:val="007F5382"/>
    <w:rsid w:val="00802CB6"/>
    <w:rsid w:val="008031C5"/>
    <w:rsid w:val="0080509A"/>
    <w:rsid w:val="00806ADF"/>
    <w:rsid w:val="00810B10"/>
    <w:rsid w:val="008329FB"/>
    <w:rsid w:val="00847DE1"/>
    <w:rsid w:val="00853C9A"/>
    <w:rsid w:val="0085507E"/>
    <w:rsid w:val="00856C6E"/>
    <w:rsid w:val="008621E0"/>
    <w:rsid w:val="00864554"/>
    <w:rsid w:val="00865AD8"/>
    <w:rsid w:val="0087031E"/>
    <w:rsid w:val="008720E6"/>
    <w:rsid w:val="008B1FDE"/>
    <w:rsid w:val="008E06FE"/>
    <w:rsid w:val="008E07A4"/>
    <w:rsid w:val="00900622"/>
    <w:rsid w:val="00911B57"/>
    <w:rsid w:val="0093491A"/>
    <w:rsid w:val="00941A01"/>
    <w:rsid w:val="00941E8E"/>
    <w:rsid w:val="009616AF"/>
    <w:rsid w:val="00966F62"/>
    <w:rsid w:val="00972E32"/>
    <w:rsid w:val="009801E0"/>
    <w:rsid w:val="00980430"/>
    <w:rsid w:val="00980B40"/>
    <w:rsid w:val="0098341D"/>
    <w:rsid w:val="00985593"/>
    <w:rsid w:val="00993167"/>
    <w:rsid w:val="009966FA"/>
    <w:rsid w:val="00997848"/>
    <w:rsid w:val="009A3FBB"/>
    <w:rsid w:val="009B5AD4"/>
    <w:rsid w:val="009B7B30"/>
    <w:rsid w:val="009E4ACA"/>
    <w:rsid w:val="009E632A"/>
    <w:rsid w:val="00A00F0F"/>
    <w:rsid w:val="00A041F1"/>
    <w:rsid w:val="00A06263"/>
    <w:rsid w:val="00A30F02"/>
    <w:rsid w:val="00A36855"/>
    <w:rsid w:val="00A47DD0"/>
    <w:rsid w:val="00A5081E"/>
    <w:rsid w:val="00A5118D"/>
    <w:rsid w:val="00A52024"/>
    <w:rsid w:val="00A548CA"/>
    <w:rsid w:val="00A54940"/>
    <w:rsid w:val="00A606AC"/>
    <w:rsid w:val="00A66305"/>
    <w:rsid w:val="00A702C0"/>
    <w:rsid w:val="00A74A51"/>
    <w:rsid w:val="00A8750E"/>
    <w:rsid w:val="00A87D5A"/>
    <w:rsid w:val="00A94DED"/>
    <w:rsid w:val="00AA3708"/>
    <w:rsid w:val="00AA687A"/>
    <w:rsid w:val="00AA690C"/>
    <w:rsid w:val="00AB3C49"/>
    <w:rsid w:val="00AD2338"/>
    <w:rsid w:val="00AD427A"/>
    <w:rsid w:val="00AD6AED"/>
    <w:rsid w:val="00AE1A68"/>
    <w:rsid w:val="00AF57F5"/>
    <w:rsid w:val="00B03AF0"/>
    <w:rsid w:val="00B03E72"/>
    <w:rsid w:val="00B27BA5"/>
    <w:rsid w:val="00B339FC"/>
    <w:rsid w:val="00B36CBF"/>
    <w:rsid w:val="00B37897"/>
    <w:rsid w:val="00B415F5"/>
    <w:rsid w:val="00B51371"/>
    <w:rsid w:val="00B61C2B"/>
    <w:rsid w:val="00B64799"/>
    <w:rsid w:val="00B92CD9"/>
    <w:rsid w:val="00B948EE"/>
    <w:rsid w:val="00B95F20"/>
    <w:rsid w:val="00BA1EF1"/>
    <w:rsid w:val="00BD0643"/>
    <w:rsid w:val="00BD1EC7"/>
    <w:rsid w:val="00BD5566"/>
    <w:rsid w:val="00BF30EF"/>
    <w:rsid w:val="00C0111D"/>
    <w:rsid w:val="00C03686"/>
    <w:rsid w:val="00C03DA4"/>
    <w:rsid w:val="00C07030"/>
    <w:rsid w:val="00C10779"/>
    <w:rsid w:val="00C11776"/>
    <w:rsid w:val="00C11B21"/>
    <w:rsid w:val="00C14B2C"/>
    <w:rsid w:val="00C17941"/>
    <w:rsid w:val="00C33170"/>
    <w:rsid w:val="00C422D1"/>
    <w:rsid w:val="00C5025D"/>
    <w:rsid w:val="00C6052A"/>
    <w:rsid w:val="00C82DFE"/>
    <w:rsid w:val="00C902E7"/>
    <w:rsid w:val="00CA0772"/>
    <w:rsid w:val="00CA6265"/>
    <w:rsid w:val="00CB3A21"/>
    <w:rsid w:val="00CC12ED"/>
    <w:rsid w:val="00CD748B"/>
    <w:rsid w:val="00CE46F9"/>
    <w:rsid w:val="00CE50B0"/>
    <w:rsid w:val="00CF5D14"/>
    <w:rsid w:val="00CF6266"/>
    <w:rsid w:val="00CF685F"/>
    <w:rsid w:val="00D027CD"/>
    <w:rsid w:val="00D04B79"/>
    <w:rsid w:val="00D04BB7"/>
    <w:rsid w:val="00D2653B"/>
    <w:rsid w:val="00D31405"/>
    <w:rsid w:val="00D379A3"/>
    <w:rsid w:val="00D424D9"/>
    <w:rsid w:val="00D431CE"/>
    <w:rsid w:val="00D46034"/>
    <w:rsid w:val="00D574CB"/>
    <w:rsid w:val="00D62D1D"/>
    <w:rsid w:val="00D771CE"/>
    <w:rsid w:val="00D81546"/>
    <w:rsid w:val="00D82F66"/>
    <w:rsid w:val="00D91731"/>
    <w:rsid w:val="00DF5A76"/>
    <w:rsid w:val="00E00EC7"/>
    <w:rsid w:val="00E12077"/>
    <w:rsid w:val="00E42534"/>
    <w:rsid w:val="00E45E86"/>
    <w:rsid w:val="00E464B1"/>
    <w:rsid w:val="00E50327"/>
    <w:rsid w:val="00E5331F"/>
    <w:rsid w:val="00E6488E"/>
    <w:rsid w:val="00E7236C"/>
    <w:rsid w:val="00E77C0A"/>
    <w:rsid w:val="00EA6643"/>
    <w:rsid w:val="00EB2F24"/>
    <w:rsid w:val="00EB4D06"/>
    <w:rsid w:val="00EB7BD3"/>
    <w:rsid w:val="00EC49B0"/>
    <w:rsid w:val="00ED733E"/>
    <w:rsid w:val="00EE4A01"/>
    <w:rsid w:val="00EF6CA7"/>
    <w:rsid w:val="00F03DCC"/>
    <w:rsid w:val="00F06EDE"/>
    <w:rsid w:val="00F13222"/>
    <w:rsid w:val="00F14C89"/>
    <w:rsid w:val="00F15455"/>
    <w:rsid w:val="00F16C59"/>
    <w:rsid w:val="00F24E69"/>
    <w:rsid w:val="00F25C33"/>
    <w:rsid w:val="00F30C25"/>
    <w:rsid w:val="00F30C67"/>
    <w:rsid w:val="00F34393"/>
    <w:rsid w:val="00F44002"/>
    <w:rsid w:val="00F50335"/>
    <w:rsid w:val="00F53B7C"/>
    <w:rsid w:val="00F54569"/>
    <w:rsid w:val="00F54EF5"/>
    <w:rsid w:val="00F56461"/>
    <w:rsid w:val="00F759AC"/>
    <w:rsid w:val="00F81879"/>
    <w:rsid w:val="00F87E40"/>
    <w:rsid w:val="00F900B3"/>
    <w:rsid w:val="00F9160E"/>
    <w:rsid w:val="00FB2B99"/>
    <w:rsid w:val="00FB7060"/>
    <w:rsid w:val="00FB7665"/>
    <w:rsid w:val="00FC2C45"/>
    <w:rsid w:val="00FC3F00"/>
    <w:rsid w:val="00FD2F1E"/>
    <w:rsid w:val="00FD49AF"/>
    <w:rsid w:val="00FE1FA9"/>
    <w:rsid w:val="00FE6146"/>
    <w:rsid w:val="00FF7268"/>
    <w:rsid w:val="092905D4"/>
    <w:rsid w:val="1512E735"/>
    <w:rsid w:val="269FEC92"/>
    <w:rsid w:val="2C25BB55"/>
    <w:rsid w:val="3E14D6D3"/>
    <w:rsid w:val="4161B86F"/>
    <w:rsid w:val="7FAE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BBE8"/>
  <w15:docId w15:val="{0FC72B6E-7A55-4174-BFFE-EDB33B85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link w:val="Heading2Char"/>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5025D"/>
    <w:rPr>
      <w:color w:val="0000FF" w:themeColor="hyperlink"/>
      <w:u w:val="single"/>
    </w:rPr>
  </w:style>
  <w:style w:type="character" w:styleId="UnresolvedMention">
    <w:name w:val="Unresolved Mention"/>
    <w:basedOn w:val="DefaultParagraphFont"/>
    <w:uiPriority w:val="99"/>
    <w:semiHidden/>
    <w:unhideWhenUsed/>
    <w:rsid w:val="00C5025D"/>
    <w:rPr>
      <w:color w:val="605E5C"/>
      <w:shd w:val="clear" w:color="auto" w:fill="E1DFDD"/>
    </w:rPr>
  </w:style>
  <w:style w:type="character" w:styleId="CommentReference">
    <w:name w:val="annotation reference"/>
    <w:basedOn w:val="DefaultParagraphFont"/>
    <w:uiPriority w:val="99"/>
    <w:semiHidden/>
    <w:unhideWhenUsed/>
    <w:rsid w:val="00367A27"/>
    <w:rPr>
      <w:sz w:val="16"/>
      <w:szCs w:val="16"/>
    </w:rPr>
  </w:style>
  <w:style w:type="paragraph" w:styleId="CommentText">
    <w:name w:val="annotation text"/>
    <w:basedOn w:val="Normal"/>
    <w:link w:val="CommentTextChar"/>
    <w:uiPriority w:val="99"/>
    <w:unhideWhenUsed/>
    <w:rsid w:val="00367A27"/>
    <w:pPr>
      <w:spacing w:line="240" w:lineRule="auto"/>
    </w:pPr>
    <w:rPr>
      <w:sz w:val="20"/>
      <w:szCs w:val="20"/>
    </w:rPr>
  </w:style>
  <w:style w:type="character" w:customStyle="1" w:styleId="CommentTextChar">
    <w:name w:val="Comment Text Char"/>
    <w:basedOn w:val="DefaultParagraphFont"/>
    <w:link w:val="CommentText"/>
    <w:uiPriority w:val="99"/>
    <w:rsid w:val="00367A27"/>
    <w:rPr>
      <w:sz w:val="20"/>
      <w:szCs w:val="20"/>
    </w:rPr>
  </w:style>
  <w:style w:type="paragraph" w:styleId="CommentSubject">
    <w:name w:val="annotation subject"/>
    <w:basedOn w:val="CommentText"/>
    <w:next w:val="CommentText"/>
    <w:link w:val="CommentSubjectChar"/>
    <w:uiPriority w:val="99"/>
    <w:semiHidden/>
    <w:unhideWhenUsed/>
    <w:rsid w:val="00367A27"/>
    <w:rPr>
      <w:b/>
      <w:bCs/>
    </w:rPr>
  </w:style>
  <w:style w:type="character" w:customStyle="1" w:styleId="CommentSubjectChar">
    <w:name w:val="Comment Subject Char"/>
    <w:basedOn w:val="CommentTextChar"/>
    <w:link w:val="CommentSubject"/>
    <w:uiPriority w:val="99"/>
    <w:semiHidden/>
    <w:rsid w:val="00367A27"/>
    <w:rPr>
      <w:b/>
      <w:bCs/>
      <w:sz w:val="20"/>
      <w:szCs w:val="20"/>
    </w:rPr>
  </w:style>
  <w:style w:type="paragraph" w:styleId="ListParagraph">
    <w:name w:val="List Paragraph"/>
    <w:basedOn w:val="Normal"/>
    <w:link w:val="ListParagraphChar"/>
    <w:uiPriority w:val="34"/>
    <w:qFormat/>
    <w:rsid w:val="00401077"/>
    <w:pPr>
      <w:spacing w:after="160" w:line="252" w:lineRule="auto"/>
      <w:ind w:left="720"/>
      <w:contextualSpacing/>
      <w:jc w:val="both"/>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401077"/>
    <w:rPr>
      <w:rFonts w:asciiTheme="minorHAnsi" w:eastAsiaTheme="minorEastAsia" w:hAnsiTheme="minorHAnsi" w:cstheme="minorBidi"/>
      <w:lang w:val="en-US"/>
    </w:rPr>
  </w:style>
  <w:style w:type="paragraph" w:styleId="TOC1">
    <w:name w:val="toc 1"/>
    <w:basedOn w:val="Normal"/>
    <w:next w:val="Normal"/>
    <w:autoRedefine/>
    <w:uiPriority w:val="39"/>
    <w:unhideWhenUsed/>
    <w:rsid w:val="00264779"/>
    <w:pPr>
      <w:spacing w:after="100"/>
    </w:pPr>
  </w:style>
  <w:style w:type="paragraph" w:styleId="TOC2">
    <w:name w:val="toc 2"/>
    <w:basedOn w:val="Normal"/>
    <w:next w:val="Normal"/>
    <w:autoRedefine/>
    <w:uiPriority w:val="39"/>
    <w:unhideWhenUsed/>
    <w:rsid w:val="00264779"/>
    <w:pPr>
      <w:spacing w:after="100"/>
      <w:ind w:left="220"/>
    </w:pPr>
  </w:style>
  <w:style w:type="paragraph" w:styleId="TOC3">
    <w:name w:val="toc 3"/>
    <w:basedOn w:val="Normal"/>
    <w:next w:val="Normal"/>
    <w:autoRedefine/>
    <w:uiPriority w:val="39"/>
    <w:unhideWhenUsed/>
    <w:rsid w:val="00264779"/>
    <w:pPr>
      <w:spacing w:after="100"/>
      <w:ind w:left="440"/>
    </w:pPr>
  </w:style>
  <w:style w:type="character" w:customStyle="1" w:styleId="Heading2Char">
    <w:name w:val="Heading 2 Char"/>
    <w:basedOn w:val="DefaultParagraphFont"/>
    <w:link w:val="Heading2"/>
    <w:uiPriority w:val="9"/>
    <w:rsid w:val="00354070"/>
    <w:rPr>
      <w:sz w:val="26"/>
      <w:szCs w:val="26"/>
    </w:rPr>
  </w:style>
  <w:style w:type="table" w:styleId="TableGrid">
    <w:name w:val="Table Grid"/>
    <w:basedOn w:val="TableNormal"/>
    <w:uiPriority w:val="39"/>
    <w:rsid w:val="00354070"/>
    <w:pPr>
      <w:spacing w:line="240" w:lineRule="auto"/>
    </w:pPr>
    <w:rPr>
      <w:rFonts w:asciiTheme="minorHAnsi" w:eastAsiaTheme="minorHAnsi" w:hAnsiTheme="minorHAnsi" w:cstheme="minorBid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2CAA"/>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Revision">
    <w:name w:val="Revision"/>
    <w:hidden/>
    <w:uiPriority w:val="99"/>
    <w:semiHidden/>
    <w:rsid w:val="0014115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lande23@msu.edu" TargetMode="External"/><Relationship Id="rId18" Type="http://schemas.openxmlformats.org/officeDocument/2006/relationships/hyperlink" Target="https://osteopathicmedicine.msu.edu/about-us/common-ground-professionalism-initiative" TargetMode="External"/><Relationship Id="rId26" Type="http://schemas.microsoft.com/office/2018/08/relationships/commentsExtensible" Target="commentsExtensible.xml"/><Relationship Id="rId39" Type="http://schemas.openxmlformats.org/officeDocument/2006/relationships/hyperlink" Target="https://d2l.msu.edu/" TargetMode="External"/><Relationship Id="rId21" Type="http://schemas.openxmlformats.org/officeDocument/2006/relationships/hyperlink" Target="https://tech.msu.edu/support/" TargetMode="External"/><Relationship Id="rId34" Type="http://schemas.openxmlformats.org/officeDocument/2006/relationships/hyperlink" Target="chrome-extension://efaidnbmnnnibpcajpcglclefindmkaj/https:/osteopathicmedicine.msu.edu/application/files/7117/1881/3977/Preclerkship-Attendance-and-Absences.pdf" TargetMode="External"/><Relationship Id="rId42" Type="http://schemas.openxmlformats.org/officeDocument/2006/relationships/hyperlink" Target="https://spartanexperiences.msu.edu/about/handbook/medical-student-rights-responsibilities/index.html"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ourt.byu@gmail.com" TargetMode="External"/><Relationship Id="rId29" Type="http://schemas.openxmlformats.org/officeDocument/2006/relationships/hyperlink" Target="https://spartanexperiences.msu.edu/about/handbook/medical-student-rights-responsibilities/index.html" TargetMode="Externa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https://osteopathicmedicine.msu.edu/current-students/student-handbook/student-handbook-diversity-and-inclusion" TargetMode="External"/><Relationship Id="rId37" Type="http://schemas.openxmlformats.org/officeDocument/2006/relationships/hyperlink" Target="https://civilrights.msu.edu/policies/relationship-violence-and-sexual-misconduct-and-title-ix-policy.html" TargetMode="External"/><Relationship Id="rId40" Type="http://schemas.openxmlformats.org/officeDocument/2006/relationships/hyperlink" Target="https://spartanmail.msu.edu/"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gordont@msu.edu" TargetMode="External"/><Relationship Id="rId23" Type="http://schemas.openxmlformats.org/officeDocument/2006/relationships/comments" Target="comments.xml"/><Relationship Id="rId28" Type="http://schemas.openxmlformats.org/officeDocument/2006/relationships/hyperlink" Target="https://michiganstate.sharepoint.com/sites/OnTargetforAcademicSuccess" TargetMode="External"/><Relationship Id="rId36" Type="http://schemas.openxmlformats.org/officeDocument/2006/relationships/hyperlink" Target="https://civilrights.msu.edu/pregnancy-parenting/index.html"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osteopathicmedicine.msu.edu/current-students/student-life/wellness-and-counseling" TargetMode="External"/><Relationship Id="rId31" Type="http://schemas.openxmlformats.org/officeDocument/2006/relationships/hyperlink" Target="https://osteopathicmedicine.msu.edu/about-us/common-ground-professionalism-initiativ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s://d2l.msu.edu/" TargetMode="External"/><Relationship Id="rId27" Type="http://schemas.openxmlformats.org/officeDocument/2006/relationships/hyperlink" Target="https://osteopathicmedicine.msu.edu/current-students/academic-and-career-advising" TargetMode="External"/><Relationship Id="rId30" Type="http://schemas.openxmlformats.org/officeDocument/2006/relationships/hyperlink" Target="https://osteopathicmedicine.msu.edu/application/files/7217/1760/5058/MSUCOM-Academic-Code-of-Professional-Ethics.pdf" TargetMode="External"/><Relationship Id="rId35" Type="http://schemas.openxmlformats.org/officeDocument/2006/relationships/hyperlink" Target="https://osteopathicmedicine.msu.edu/current-students/student-handbook/student-handbook-diversity-and-inclusion" TargetMode="External"/><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rissmanp@msu.edu" TargetMode="External"/><Relationship Id="rId25" Type="http://schemas.microsoft.com/office/2016/09/relationships/commentsIds" Target="commentsIds.xml"/><Relationship Id="rId33" Type="http://schemas.openxmlformats.org/officeDocument/2006/relationships/hyperlink" Target="chrome-extension://efaidnbmnnnibpcajpcglclefindmkaj/https:/osteopathicmedicine.msu.edu/application/files/6715/8440/1774/POLICY-ON-OSTEOPATHIC-CLINICAL-TRAINING-AND-STUDENT-SAFETY.pdf" TargetMode="External"/><Relationship Id="rId38" Type="http://schemas.openxmlformats.org/officeDocument/2006/relationships/hyperlink" Target="https://reg.msu.edu/ROInfo/Notices/ReligiousPolicy.aspx" TargetMode="External"/><Relationship Id="rId46" Type="http://schemas.openxmlformats.org/officeDocument/2006/relationships/header" Target="header3.xml"/><Relationship Id="rId20" Type="http://schemas.openxmlformats.org/officeDocument/2006/relationships/hyperlink" Target="https://osteopathicmedicine.msu.edu/current-students/academic-and-career-advising" TargetMode="External"/><Relationship Id="rId41" Type="http://schemas.openxmlformats.org/officeDocument/2006/relationships/hyperlink" Target="https://reg.msu.edu/academicprograms/Print.aspx?Section=514"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c699eb-f747-4ff2-9eda-0e03c40087c8">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67167B90AE5354F91B2314A1F616974" ma:contentTypeVersion="11" ma:contentTypeDescription="Create a new document." ma:contentTypeScope="" ma:versionID="98ff5f734d399389064f1fbd7eadddab">
  <xsd:schema xmlns:xsd="http://www.w3.org/2001/XMLSchema" xmlns:xs="http://www.w3.org/2001/XMLSchema" xmlns:p="http://schemas.microsoft.com/office/2006/metadata/properties" xmlns:ns2="8bc699eb-f747-4ff2-9eda-0e03c40087c8" targetNamespace="http://schemas.microsoft.com/office/2006/metadata/properties" ma:root="true" ma:fieldsID="b4f8bc5c19a0eabf27c53bbe4e413f5e" ns2:_="">
    <xsd:import namespace="8bc699eb-f747-4ff2-9eda-0e03c4008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699eb-f747-4ff2-9eda-0e03c400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87282-060B-413B-AC27-789D14C6478E}">
  <ds:schemaRefs>
    <ds:schemaRef ds:uri="http://schemas.openxmlformats.org/officeDocument/2006/bibliography"/>
  </ds:schemaRefs>
</ds:datastoreItem>
</file>

<file path=customXml/itemProps2.xml><?xml version="1.0" encoding="utf-8"?>
<ds:datastoreItem xmlns:ds="http://schemas.openxmlformats.org/officeDocument/2006/customXml" ds:itemID="{2D513AEB-E995-4656-858C-24CF374FDE9C}">
  <ds:schemaRefs>
    <ds:schemaRef ds:uri="http://schemas.microsoft.com/office/2006/metadata/properties"/>
    <ds:schemaRef ds:uri="http://schemas.microsoft.com/office/infopath/2007/PartnerControls"/>
    <ds:schemaRef ds:uri="8bc699eb-f747-4ff2-9eda-0e03c40087c8"/>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198F310-B5FD-424A-BFC9-B8642EE7220B}">
  <ds:schemaRefs>
    <ds:schemaRef ds:uri="http://schemas.microsoft.com/sharepoint/v3/contenttype/forms"/>
  </ds:schemaRefs>
</ds:datastoreItem>
</file>

<file path=customXml/itemProps5.xml><?xml version="1.0" encoding="utf-8"?>
<ds:datastoreItem xmlns:ds="http://schemas.openxmlformats.org/officeDocument/2006/customXml" ds:itemID="{A1FEDC25-68A7-464F-A87D-5FB3E389C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699eb-f747-4ff2-9eda-0e03c4008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2984</Words>
  <Characters>17010</Characters>
  <Application>Microsoft Office Word</Application>
  <DocSecurity>0</DocSecurity>
  <Lines>141</Lines>
  <Paragraphs>39</Paragraphs>
  <ScaleCrop>false</ScaleCrop>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Patty</dc:creator>
  <cp:keywords/>
  <cp:lastModifiedBy>Rissman, Paige</cp:lastModifiedBy>
  <cp:revision>2</cp:revision>
  <cp:lastPrinted>2025-07-02T23:56:00Z</cp:lastPrinted>
  <dcterms:created xsi:type="dcterms:W3CDTF">2026-06-24T13:02:00Z</dcterms:created>
  <dcterms:modified xsi:type="dcterms:W3CDTF">2026-06-24T13:02:00Z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0x010100C67167B90AE5354F91B2314A1F616974</vt:lpwstr>
  </property>
  <property fmtid="{D5CDD505-2E9C-101B-9397-08002B2CF9AE}" pid="3" name="MediaServiceImageTags">
    <vt:lpwstr/>
  </property>
</Properties>
</file>